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C7F3A" w:rsidRPr="002E3594" w:rsidRDefault="00CC7F3A" w:rsidP="00CC7F3A">
      <w:pPr>
        <w:spacing w:after="0" w:line="240" w:lineRule="auto"/>
        <w:ind w:firstLine="454"/>
        <w:jc w:val="both"/>
        <w:rPr>
          <w:rFonts w:ascii="Times New Roman" w:hAnsi="Times New Roman"/>
          <w:b/>
          <w:sz w:val="28"/>
          <w:szCs w:val="28"/>
          <w:lang w:val="kk-KZ"/>
        </w:rPr>
      </w:pPr>
      <w:r w:rsidRPr="000F3CB0">
        <w:rPr>
          <w:rFonts w:ascii="Times New Roman" w:hAnsi="Times New Roman"/>
          <w:b/>
          <w:sz w:val="28"/>
          <w:szCs w:val="28"/>
          <w:lang w:val="kk-KZ"/>
        </w:rPr>
        <w:t xml:space="preserve">                       </w:t>
      </w:r>
      <w:r>
        <w:rPr>
          <w:rFonts w:ascii="Times New Roman" w:hAnsi="Times New Roman"/>
          <w:b/>
          <w:sz w:val="28"/>
          <w:szCs w:val="28"/>
          <w:lang w:val="kk-KZ"/>
        </w:rPr>
        <w:t xml:space="preserve">Лекция 1  </w:t>
      </w:r>
      <w:r w:rsidRPr="002E3594">
        <w:rPr>
          <w:rFonts w:ascii="Times New Roman" w:hAnsi="Times New Roman"/>
          <w:b/>
          <w:sz w:val="28"/>
          <w:szCs w:val="28"/>
          <w:lang w:val="kk-KZ"/>
        </w:rPr>
        <w:t>Мемлекеттік–  әкімшілік басқару теориясы</w:t>
      </w:r>
      <w:r w:rsidRPr="002E3594">
        <w:rPr>
          <w:rFonts w:ascii="Times New Roman" w:eastAsia="Times New Roman" w:hAnsi="Times New Roman"/>
          <w:b/>
          <w:sz w:val="28"/>
          <w:szCs w:val="28"/>
          <w:lang w:val="kk-KZ" w:eastAsia="ru-RU"/>
        </w:rPr>
        <w:t>: ағымдар, салт-дәстүрлер, жаңаланулар.</w:t>
      </w:r>
    </w:p>
    <w:p w:rsidR="00CC7F3A" w:rsidRPr="002E3594" w:rsidRDefault="00CC7F3A" w:rsidP="00CC7F3A">
      <w:pPr>
        <w:spacing w:after="0" w:line="240" w:lineRule="auto"/>
        <w:ind w:firstLine="454"/>
        <w:contextualSpacing/>
        <w:jc w:val="both"/>
        <w:rPr>
          <w:rFonts w:ascii="Times New Roman" w:eastAsia="Times New Roman" w:hAnsi="Times New Roman"/>
          <w:b/>
          <w:sz w:val="28"/>
          <w:szCs w:val="28"/>
          <w:lang w:val="kk-KZ" w:eastAsia="ru-RU"/>
        </w:rPr>
      </w:pPr>
    </w:p>
    <w:p w:rsidR="00CC7F3A" w:rsidRPr="002E3594" w:rsidRDefault="00CC7F3A" w:rsidP="00CC7F3A">
      <w:pPr>
        <w:numPr>
          <w:ilvl w:val="1"/>
          <w:numId w:val="1"/>
        </w:numPr>
        <w:spacing w:after="0" w:line="240" w:lineRule="auto"/>
        <w:ind w:left="0" w:firstLine="454"/>
        <w:contextualSpacing/>
        <w:jc w:val="both"/>
        <w:rPr>
          <w:rFonts w:ascii="Times New Roman" w:eastAsia="Times New Roman" w:hAnsi="Times New Roman"/>
          <w:b/>
          <w:sz w:val="28"/>
          <w:szCs w:val="28"/>
          <w:lang w:val="kk-KZ" w:eastAsia="ru-RU"/>
        </w:rPr>
      </w:pPr>
      <w:r w:rsidRPr="002E3594">
        <w:rPr>
          <w:rFonts w:ascii="Times New Roman" w:eastAsia="Times New Roman" w:hAnsi="Times New Roman"/>
          <w:b/>
          <w:sz w:val="28"/>
          <w:szCs w:val="28"/>
          <w:lang w:val="kk-KZ" w:eastAsia="ru-RU"/>
        </w:rPr>
        <w:t>Администрациялық ғылымның тарихи өлшемі.</w:t>
      </w:r>
    </w:p>
    <w:p w:rsidR="00CC7F3A" w:rsidRPr="000F3CB0" w:rsidRDefault="00CC7F3A" w:rsidP="00CC7F3A">
      <w:pPr>
        <w:spacing w:after="0" w:line="240" w:lineRule="auto"/>
        <w:ind w:firstLine="454"/>
        <w:jc w:val="both"/>
        <w:rPr>
          <w:rFonts w:ascii="Times New Roman" w:hAnsi="Times New Roman"/>
          <w:sz w:val="28"/>
          <w:szCs w:val="28"/>
          <w:lang w:val="kk-KZ"/>
        </w:rPr>
      </w:pPr>
      <w:r w:rsidRPr="002E3594">
        <w:rPr>
          <w:rFonts w:ascii="Times New Roman" w:hAnsi="Times New Roman"/>
          <w:sz w:val="28"/>
          <w:szCs w:val="28"/>
          <w:lang w:val="kk-KZ"/>
        </w:rPr>
        <w:t xml:space="preserve">      Мемлекетті-әкімшілік басқару теориясы заманға сай саяси ғылымның ең маңызды және перспективті бағыты болады</w:t>
      </w:r>
      <w:r w:rsidRPr="000F3CB0">
        <w:rPr>
          <w:rFonts w:ascii="Times New Roman" w:hAnsi="Times New Roman"/>
          <w:sz w:val="28"/>
          <w:szCs w:val="28"/>
          <w:lang w:val="kk-KZ"/>
        </w:rPr>
        <w:t>. Ұзақ уақыт бойы ол жалпы саясаттың дәстүрімен ұштасып келді, тек XIX ғ. аяғында ғана жеке ғылыми зерттеу аймағына айнала бастады.</w:t>
      </w:r>
    </w:p>
    <w:p w:rsidR="00CC7F3A" w:rsidRPr="000F3CB0" w:rsidRDefault="00CC7F3A" w:rsidP="00CC7F3A">
      <w:pPr>
        <w:spacing w:after="0" w:line="240" w:lineRule="auto"/>
        <w:ind w:firstLine="454"/>
        <w:jc w:val="both"/>
        <w:rPr>
          <w:rFonts w:ascii="Times New Roman" w:hAnsi="Times New Roman"/>
          <w:sz w:val="28"/>
          <w:szCs w:val="28"/>
          <w:lang w:val="kk-KZ"/>
        </w:rPr>
      </w:pPr>
      <w:r w:rsidRPr="000F3CB0">
        <w:rPr>
          <w:rFonts w:ascii="Times New Roman" w:hAnsi="Times New Roman"/>
          <w:sz w:val="28"/>
          <w:szCs w:val="28"/>
          <w:lang w:val="kk-KZ"/>
        </w:rPr>
        <w:t xml:space="preserve">       Саяси сфераның жалпыдан ажырауы, барша адамзаттың ажырамайтын бөлігі, саяси әлемнің экономикалық әлемнен бөлініп шығуы, әлеуметтік және рухани жүйелену өте кеш белең алды. Бастапқыда саяси феномендер жоғары мәртебедегі мәдени-әлеуметтік парадигмалар шеңберінде ғана зерттелуде болды, алайда оны жалпы кешенді қоғамдық көріністермен байланыстыруға әбден мүмкін еді. Шамамен екі мыңжылдық барысында – антикалық ғасырлардан бері сонау XVIII ғасырға дейін – әлеуметтік көріністер жайындағы біліктілігінің бірегей жүйесі болып қала берді. Бірақ Аристотель мемлекетті билеудің қыр-сырларын игеруге барынша назар аударды. Барлық қоғамдық өмір, менің жеке пікірім бойынша, саяси өмірдің ғана шеңберінде реттеліп және де мемлекетке қызмет етіп қойылады. Ол ескеріп кеткеніндей:</w:t>
      </w:r>
    </w:p>
    <w:p w:rsidR="00CC7F3A" w:rsidRPr="000F3CB0" w:rsidRDefault="00CC7F3A" w:rsidP="00CC7F3A">
      <w:pPr>
        <w:spacing w:after="0" w:line="240" w:lineRule="auto"/>
        <w:ind w:firstLine="454"/>
        <w:jc w:val="both"/>
        <w:rPr>
          <w:rFonts w:ascii="Times New Roman" w:hAnsi="Times New Roman"/>
          <w:sz w:val="28"/>
          <w:szCs w:val="28"/>
          <w:lang w:val="kk-KZ"/>
        </w:rPr>
      </w:pPr>
      <w:r w:rsidRPr="000F3CB0">
        <w:rPr>
          <w:rFonts w:ascii="Times New Roman" w:hAnsi="Times New Roman"/>
          <w:sz w:val="28"/>
          <w:szCs w:val="28"/>
          <w:lang w:val="kk-KZ"/>
        </w:rPr>
        <w:t>«… мемлекет туралы ғылым салаларын құрал ретінде пайдаланады, алайда оның қандай әрекеттерге бару керек екенін заңды тұрғыдан да анықтауы тиіс, соның салдарынан оның мақсаты басқа ғылым салаларының мақсатымен байланысады, осылайша, осы мақсат бүкіл адамзаттың үлкен қамы болары сөзсіз»</w:t>
      </w:r>
    </w:p>
    <w:p w:rsidR="00CC7F3A" w:rsidRPr="000F3CB0" w:rsidRDefault="00CC7F3A" w:rsidP="00CC7F3A">
      <w:pPr>
        <w:spacing w:after="0" w:line="240" w:lineRule="auto"/>
        <w:ind w:firstLine="454"/>
        <w:jc w:val="both"/>
        <w:rPr>
          <w:rFonts w:ascii="Times New Roman" w:hAnsi="Times New Roman"/>
          <w:sz w:val="28"/>
          <w:szCs w:val="28"/>
          <w:lang w:val="kk-KZ"/>
        </w:rPr>
      </w:pPr>
      <w:r w:rsidRPr="000F3CB0">
        <w:rPr>
          <w:rFonts w:ascii="Times New Roman" w:hAnsi="Times New Roman"/>
          <w:sz w:val="28"/>
          <w:szCs w:val="28"/>
          <w:lang w:val="kk-KZ"/>
        </w:rPr>
        <w:t xml:space="preserve">       Біздің әлеуметтік әлем жайындағы білімімізді кеңейте әрі тереңдете келе, дифференциалдық ғылыми тәртібі жылдамдай түсті. XVIII ғ. орта шенінде шынайы философияның моральды философиядан ажырау процесі көрініс тапты. Алдағы уақытта философиялық зерттеулердің қысымымен Анри Сен-Симон және Огюста Конт моральдық ғылым саласына «әлеуметтік» деген атауды енгізген болатын.</w:t>
      </w:r>
    </w:p>
    <w:p w:rsidR="00CC7F3A" w:rsidRPr="000F3CB0" w:rsidRDefault="00CC7F3A" w:rsidP="00CC7F3A">
      <w:pPr>
        <w:spacing w:after="0" w:line="240" w:lineRule="auto"/>
        <w:ind w:firstLine="454"/>
        <w:jc w:val="both"/>
        <w:rPr>
          <w:rFonts w:ascii="Times New Roman" w:hAnsi="Times New Roman"/>
          <w:sz w:val="28"/>
          <w:szCs w:val="28"/>
          <w:lang w:val="kk-KZ"/>
        </w:rPr>
      </w:pPr>
      <w:r w:rsidRPr="000F3CB0">
        <w:rPr>
          <w:rFonts w:ascii="Times New Roman" w:hAnsi="Times New Roman"/>
          <w:sz w:val="28"/>
          <w:szCs w:val="28"/>
          <w:lang w:val="kk-KZ"/>
        </w:rPr>
        <w:t xml:space="preserve">      Дегенмен, жалпы саяси ғылымның бастауы жайында тек XIX ғ. бірінші жартысындағы ашылған Германиядағы Заң мектебі өз алдына мемлекет ұғымының қыр-сырларын зерттеуді нысана етіп бекіткендігінен ғана аңғарамыз. 1880 жыл символикалық саясаттанудың жаңаша тәртібінің пайда болуымен ерекшеленді. Осы жылдың маусым айында АҚШ-дағы Колумбиялық колледжінің басқару кеңесінің (кейіннен Колумбия университеті деп атала бастады) ұсынысы бойынша Дж.Варджесса саяси ғылымдар мектебін ашу туралы шешім қабылдады. Ғылыми кадрлар дайындау жүйесі диссертация жазу және қорғауымен қоса енгізілді. Бұл шешім 1886 жылдан бастап қолға алынды. Саяси ғылым мектебі «Political Science Quarterly» журналын басып шығара бастады. Тіпті АҚШ-ның оқу орындары ғана емес, Батыс Еуропа да Колумбия университетін үлгі тұта бастады.</w:t>
      </w:r>
    </w:p>
    <w:p w:rsidR="00CC7F3A" w:rsidRPr="000F3CB0" w:rsidRDefault="00CC7F3A" w:rsidP="00CC7F3A">
      <w:pPr>
        <w:spacing w:after="0" w:line="240" w:lineRule="auto"/>
        <w:ind w:firstLine="454"/>
        <w:jc w:val="both"/>
        <w:rPr>
          <w:rFonts w:ascii="Times New Roman" w:hAnsi="Times New Roman"/>
          <w:sz w:val="28"/>
          <w:szCs w:val="28"/>
          <w:lang w:val="kk-KZ"/>
        </w:rPr>
      </w:pPr>
      <w:r w:rsidRPr="000F3CB0">
        <w:rPr>
          <w:rFonts w:ascii="Times New Roman" w:hAnsi="Times New Roman"/>
          <w:sz w:val="28"/>
          <w:szCs w:val="28"/>
          <w:lang w:val="kk-KZ"/>
        </w:rPr>
        <w:lastRenderedPageBreak/>
        <w:t xml:space="preserve">       Бұл кезеңде административтік-мемлекеттік мәселелері саяси зерттеулердің ортақ кешенінде игерілді, саяси әлеуметтенудің сұрақтары қатарында келіспеушілік пен консенсус саяси болжам ретінде қарастырыла бастады. Бірақ біртіндеп мамандандырылған мемлекеттік қызметкерлер даярлау мәселесі күннен-күнге өзектілігін арттыруды тоқтатар емес. Батыстың дамыған аймақтарында және Ресейде административті-мемлекеттік билік әкімшілігінде маңызды өзгерістер болып жатыр. Басқару структурасының баршасына жоғарыдан төменге қарай еңбек бөлінісінің жүйелілігі енгізілді. Осыған орай мемлекетте иерархия қалыптасып, мекемелер мен мамандар, төменгі тап өкілдерінің жоғарғы тапқа бағынуы, барша әскери шенеуніктер – мемлекет басшысына, яғни «билік пирамидасының» ең жоғарғы шарықтау шегіндегі элиталарға бағынатын болды.</w:t>
      </w:r>
    </w:p>
    <w:p w:rsidR="00CC7F3A" w:rsidRPr="000F3CB0" w:rsidRDefault="00CC7F3A" w:rsidP="00CC7F3A">
      <w:pPr>
        <w:spacing w:after="0" w:line="240" w:lineRule="auto"/>
        <w:ind w:firstLine="454"/>
        <w:jc w:val="both"/>
        <w:rPr>
          <w:rFonts w:ascii="Times New Roman" w:hAnsi="Times New Roman"/>
          <w:sz w:val="28"/>
          <w:szCs w:val="28"/>
          <w:lang w:val="kk-KZ"/>
        </w:rPr>
      </w:pPr>
      <w:r w:rsidRPr="000F3CB0">
        <w:rPr>
          <w:rFonts w:ascii="Times New Roman" w:hAnsi="Times New Roman"/>
          <w:sz w:val="28"/>
          <w:szCs w:val="28"/>
          <w:lang w:val="kk-KZ"/>
        </w:rPr>
        <w:t xml:space="preserve">      Жүйелену және иерархиялық кезеңдегі еңбек бөлінісі мемлекеттік басқарудағы түрлі бағыттар заң жүзінде бекітіліп, егжей-тегжейлі регламенттеуші функциялары мен жеке мемлекеттік қызмет пен мекемелер өкілеттілігі және де міндеттері кірістіріледі. Осылайша, мемлекеттік әкімшілік құзіреттерін күшейтуге және реттеуге, оған қосымша, оның жұмысын қадағалауды күшейтуге құлшынды.</w:t>
      </w:r>
    </w:p>
    <w:p w:rsidR="00CC7F3A" w:rsidRPr="000F3CB0" w:rsidRDefault="00CC7F3A" w:rsidP="00CC7F3A">
      <w:pPr>
        <w:spacing w:after="0" w:line="240" w:lineRule="auto"/>
        <w:ind w:firstLine="454"/>
        <w:jc w:val="both"/>
        <w:rPr>
          <w:rFonts w:ascii="Times New Roman" w:hAnsi="Times New Roman"/>
          <w:sz w:val="28"/>
          <w:szCs w:val="28"/>
          <w:lang w:val="kk-KZ"/>
        </w:rPr>
      </w:pPr>
      <w:r w:rsidRPr="000F3CB0">
        <w:rPr>
          <w:rFonts w:ascii="Times New Roman" w:hAnsi="Times New Roman"/>
          <w:sz w:val="28"/>
          <w:szCs w:val="28"/>
          <w:lang w:val="kk-KZ"/>
        </w:rPr>
        <w:t xml:space="preserve">     Мемлекеттік қызметтердің орталықтандырып қайта құрып, бір жағынан, шенеуніктердің қатарына қатарына қызығушылық танытып, оның сапалы құрамын өзгертуге тырысты. Жалпы, жоғары деңгейдегі шененуніктердің саны әрдайым өсіп отырды(хатшылар, іс өндірушілер т.с.с.), олардың міндеттері - мекемелердегі іс жүргізу құбылыстарын қадағалап, мемлекеттік машинаны үздіксіз функционалдандыруды қамтамасыздандыру болды. «Кеңселердің» құрамының кеңейтілуі мемлекеттік басқарудың орталықтандыру мәселесінің бір белгісі ретінде қарастырылады. Міне, осыдан «бюрократия», «бюрократизм» терминдері пайда болды.</w:t>
      </w:r>
    </w:p>
    <w:p w:rsidR="00CC7F3A" w:rsidRPr="000F3CB0" w:rsidRDefault="00CC7F3A" w:rsidP="00CC7F3A">
      <w:pPr>
        <w:spacing w:after="0" w:line="240" w:lineRule="auto"/>
        <w:ind w:firstLine="454"/>
        <w:jc w:val="both"/>
        <w:rPr>
          <w:rFonts w:ascii="Times New Roman" w:hAnsi="Times New Roman"/>
          <w:sz w:val="28"/>
          <w:szCs w:val="28"/>
          <w:lang w:val="kk-KZ"/>
        </w:rPr>
      </w:pPr>
      <w:r w:rsidRPr="000F3CB0">
        <w:rPr>
          <w:rFonts w:ascii="Times New Roman" w:hAnsi="Times New Roman"/>
          <w:sz w:val="28"/>
          <w:szCs w:val="28"/>
          <w:lang w:val="kk-KZ"/>
        </w:rPr>
        <w:t xml:space="preserve">      Бірте-бірте иерархия ауысымына «тұқымда» қалыптасқан салт-дәстүрлер, иерархия енгізіліп, ол адамның білім-біліктілігіне, оның мамандандырылған деңгейіне тәуелді болды. Барлық деңгейдегі шенеуніктерге тиесілі қаражаттың, яғни айлықтың енгізілуі, оларды мемлекетке екі еселей тәуелді ете түсті. Мемлекеттік қызметтегі ұйымдарға белгіленген өзгерістер бірден бола бермейді, тек қана ұзақ тарихи кезеңдер ағымымен бірге өзгереді. Батыс Еуропада бұл процесс </w:t>
      </w:r>
      <w:r w:rsidRPr="000F3CB0">
        <w:rPr>
          <w:rFonts w:ascii="Times New Roman" w:hAnsi="Times New Roman"/>
          <w:sz w:val="28"/>
          <w:szCs w:val="28"/>
          <w:lang w:val="en-US"/>
        </w:rPr>
        <w:t>XV</w:t>
      </w:r>
      <w:r w:rsidRPr="000F3CB0">
        <w:rPr>
          <w:rFonts w:ascii="Times New Roman" w:hAnsi="Times New Roman"/>
          <w:sz w:val="28"/>
          <w:szCs w:val="28"/>
        </w:rPr>
        <w:t>-</w:t>
      </w:r>
      <w:r w:rsidRPr="000F3CB0">
        <w:rPr>
          <w:rFonts w:ascii="Times New Roman" w:hAnsi="Times New Roman"/>
          <w:sz w:val="28"/>
          <w:szCs w:val="28"/>
          <w:lang w:val="en-US"/>
        </w:rPr>
        <w:t>XVI</w:t>
      </w:r>
      <w:r w:rsidRPr="000F3CB0">
        <w:rPr>
          <w:rFonts w:ascii="Times New Roman" w:hAnsi="Times New Roman"/>
          <w:sz w:val="28"/>
          <w:szCs w:val="28"/>
        </w:rPr>
        <w:t xml:space="preserve"> </w:t>
      </w:r>
      <w:r w:rsidRPr="000F3CB0">
        <w:rPr>
          <w:rFonts w:ascii="Times New Roman" w:hAnsi="Times New Roman"/>
          <w:sz w:val="28"/>
          <w:szCs w:val="28"/>
          <w:lang w:val="kk-KZ"/>
        </w:rPr>
        <w:t>ғ. Ресей мен Америкада сәл кешірек</w:t>
      </w:r>
    </w:p>
    <w:p w:rsidR="00CC7F3A" w:rsidRPr="000F3CB0" w:rsidRDefault="00CC7F3A" w:rsidP="00CC7F3A">
      <w:pPr>
        <w:spacing w:after="0" w:line="240" w:lineRule="auto"/>
        <w:ind w:firstLine="454"/>
        <w:jc w:val="both"/>
        <w:rPr>
          <w:rFonts w:ascii="Times New Roman" w:hAnsi="Times New Roman"/>
          <w:sz w:val="28"/>
          <w:szCs w:val="28"/>
          <w:lang w:val="kk-KZ"/>
        </w:rPr>
      </w:pPr>
      <w:r w:rsidRPr="000F3CB0">
        <w:rPr>
          <w:rFonts w:ascii="Times New Roman" w:hAnsi="Times New Roman"/>
          <w:sz w:val="28"/>
          <w:szCs w:val="28"/>
          <w:lang w:val="kk-KZ"/>
        </w:rPr>
        <w:t xml:space="preserve">XVIII ғ. басталды. Батыстың кейбір аймақтарында және Ресейде ұлттық-бюрократиялық структурасының қалыптасу процесі бірдей уақытта XIX ғ. II-ші жартысында аяқталды. </w:t>
      </w:r>
    </w:p>
    <w:p w:rsidR="00CC7F3A" w:rsidRPr="000F3CB0" w:rsidRDefault="00CC7F3A" w:rsidP="00CC7F3A">
      <w:pPr>
        <w:spacing w:after="0" w:line="240" w:lineRule="auto"/>
        <w:ind w:firstLine="454"/>
        <w:jc w:val="both"/>
        <w:rPr>
          <w:rFonts w:ascii="Times New Roman" w:hAnsi="Times New Roman"/>
          <w:sz w:val="28"/>
          <w:szCs w:val="28"/>
          <w:lang w:val="kk-KZ"/>
        </w:rPr>
      </w:pPr>
      <w:r w:rsidRPr="000F3CB0">
        <w:rPr>
          <w:rFonts w:ascii="Times New Roman" w:hAnsi="Times New Roman"/>
          <w:sz w:val="28"/>
          <w:szCs w:val="28"/>
          <w:lang w:val="kk-KZ"/>
        </w:rPr>
        <w:t xml:space="preserve">      1883 жылы АҚШ-та Пендталон заңы қабылданды, артынша «Азаматтық қызмет туралы заң» деп аталды. Бұл құжаттың қабылдануы азаматтық қызметтік заманауи институтының заңды бекітуінің бастауы болды. Пендталон заңы ашық түрдегі емтихандық сайыстар жариялап, адамдарға мемлекеттік қызметке отырып, АҚШ-тағы күшін осы күнге дейін сақтап қалуға мүмкіндің береді.</w:t>
      </w:r>
    </w:p>
    <w:p w:rsidR="00CC7F3A" w:rsidRPr="000F3CB0" w:rsidRDefault="00CC7F3A" w:rsidP="00CC7F3A">
      <w:pPr>
        <w:spacing w:after="0" w:line="240" w:lineRule="auto"/>
        <w:ind w:firstLine="454"/>
        <w:jc w:val="both"/>
        <w:rPr>
          <w:rFonts w:ascii="Times New Roman" w:hAnsi="Times New Roman"/>
          <w:sz w:val="28"/>
          <w:szCs w:val="28"/>
          <w:lang w:val="kk-KZ"/>
        </w:rPr>
      </w:pPr>
      <w:r w:rsidRPr="000F3CB0">
        <w:rPr>
          <w:rFonts w:ascii="Times New Roman" w:hAnsi="Times New Roman"/>
          <w:sz w:val="28"/>
          <w:szCs w:val="28"/>
          <w:lang w:val="kk-KZ"/>
        </w:rPr>
        <w:lastRenderedPageBreak/>
        <w:t xml:space="preserve">    1887 жылы профессор, АҚШ-тың болашақ президенті В.Вильсон административті-мемлекеттік басқаруды өз ісінде «Администрациялық меңгеру» деп атады. «Административтік ғылым» басқаруды жақсартудың жолдарын іздейтін болады, оның жұмысын аса іскерлікке бейім қылдырып, басқару ұйымын қалпына келтіреді. В.Вильсонның есептеуінше, саяси басқарудың ауысуы ауысымға келмейтін административтік-аппараттық өзгеруіне ұрындырмауы тиіс. Осылайша, мемлекеттік администрацияның мақсат-мүддесі оперативті және өкілетті шешім қабылдау, сонда ғана өмірдегі шешімдерді кез келген көшбасшы қолдап отырады. </w:t>
      </w:r>
    </w:p>
    <w:p w:rsidR="00CC7F3A" w:rsidRPr="000F3CB0" w:rsidRDefault="00CC7F3A" w:rsidP="00CC7F3A">
      <w:pPr>
        <w:spacing w:after="0" w:line="240" w:lineRule="auto"/>
        <w:ind w:firstLine="454"/>
        <w:jc w:val="both"/>
        <w:rPr>
          <w:rFonts w:ascii="Times New Roman" w:hAnsi="Times New Roman"/>
          <w:sz w:val="28"/>
          <w:szCs w:val="28"/>
          <w:lang w:val="kk-KZ"/>
        </w:rPr>
      </w:pPr>
      <w:r w:rsidRPr="000F3CB0">
        <w:rPr>
          <w:rFonts w:ascii="Times New Roman" w:hAnsi="Times New Roman"/>
          <w:sz w:val="28"/>
          <w:szCs w:val="28"/>
          <w:lang w:val="kk-KZ"/>
        </w:rPr>
        <w:t xml:space="preserve">     В.Вильсон «административтік әсерлілік» моделін енгізіп, административтік-мемлекеттік басқару түрлеріне кәсіпкерліктегі басқаруды, рационалды және әсерлі қағидаларды қолдануға ұсыныс жасады. Ол мемлекеттік-административтік жүйенің жоғары деңгейдегі мамандандырылған болуы және мемлекеттік қызметке қабылдау үшін олардың маманданған болуы міндетті екендігін дәлелдеді. Дәл осылайша, бюрократия мамандық басқару құрамына айналу керек болып , оның принципі «иерархия және функцияның ажырауы » болды.</w:t>
      </w:r>
    </w:p>
    <w:p w:rsidR="00CC7F3A" w:rsidRPr="000F3CB0" w:rsidRDefault="00CC7F3A" w:rsidP="00CC7F3A">
      <w:pPr>
        <w:spacing w:after="0" w:line="240" w:lineRule="auto"/>
        <w:ind w:firstLine="454"/>
        <w:jc w:val="both"/>
        <w:rPr>
          <w:rFonts w:ascii="Times New Roman" w:hAnsi="Times New Roman"/>
          <w:sz w:val="28"/>
          <w:szCs w:val="28"/>
          <w:lang w:val="kk-KZ"/>
        </w:rPr>
      </w:pPr>
      <w:r w:rsidRPr="000F3CB0">
        <w:rPr>
          <w:rFonts w:ascii="Times New Roman" w:hAnsi="Times New Roman"/>
          <w:sz w:val="28"/>
          <w:szCs w:val="28"/>
          <w:lang w:val="kk-KZ"/>
        </w:rPr>
        <w:t xml:space="preserve">     В.Вильсонның көзқарастарын американдық саясаттанушы Фрэнк Дж.Гуднау қолдады. XIX ғ. аяғында XX ғ. басында Ф.Гуднау және В.Вильсон административтік-мемлекеттік басқаруға қатысты американдық жүйеде айтарлықтай зерттеулер жүргізді. Олар «бюрократияның» жаңа моделін ойлап табуға талпынды, демократиялық қоғам шеңберінде «жүзеге асатын» модельді қалады. Олар құрастырған теоретикалық концепциясы саясаттанушыларға жүзжылдықтың бастауындағы демократиялық идеологиямен қатар маманданған азаматтық қызметті қабылдауға нұсқау болды.</w:t>
      </w:r>
    </w:p>
    <w:p w:rsidR="00CC7F3A" w:rsidRPr="000F3CB0" w:rsidRDefault="00CC7F3A" w:rsidP="00CC7F3A">
      <w:pPr>
        <w:spacing w:after="0" w:line="240" w:lineRule="auto"/>
        <w:ind w:firstLine="454"/>
        <w:jc w:val="both"/>
        <w:rPr>
          <w:rFonts w:ascii="Times New Roman" w:hAnsi="Times New Roman"/>
          <w:sz w:val="28"/>
          <w:szCs w:val="28"/>
          <w:lang w:val="kk-KZ"/>
        </w:rPr>
      </w:pPr>
      <w:r w:rsidRPr="000F3CB0">
        <w:rPr>
          <w:rFonts w:ascii="Times New Roman" w:hAnsi="Times New Roman"/>
          <w:sz w:val="28"/>
          <w:szCs w:val="28"/>
          <w:lang w:val="kk-KZ"/>
        </w:rPr>
        <w:t xml:space="preserve">     В.Вильсонның ойынша, администрация арасындағы қатынас заңдарды орындаушы және билікке қатысты заңдарды шығарушы өкілеттілігімен қатар «басқару жүйесінің құрамдылығын қалыптастырады». Саясаткерлер мен администраторлар ауқымды орналасқан жүйе бойынша қолдарынан қысып жүруге тиісті. Администрация саяси шешімдердің іске асуы мен оның заңсыз қолданылуын қадағалап,  шешімдердің қаншалықты орындалатындығын және даналығын анықтайды және заңды актілерді де назардан тыс қалдырмайды.</w:t>
      </w:r>
    </w:p>
    <w:p w:rsidR="00CC7F3A" w:rsidRPr="000F3CB0" w:rsidRDefault="00CC7F3A" w:rsidP="00CC7F3A">
      <w:pPr>
        <w:spacing w:after="0" w:line="240" w:lineRule="auto"/>
        <w:ind w:firstLine="454"/>
        <w:jc w:val="both"/>
        <w:rPr>
          <w:rFonts w:ascii="Times New Roman" w:hAnsi="Times New Roman"/>
          <w:sz w:val="28"/>
          <w:szCs w:val="28"/>
          <w:lang w:val="kk-KZ"/>
        </w:rPr>
      </w:pPr>
      <w:r w:rsidRPr="000F3CB0">
        <w:rPr>
          <w:rFonts w:ascii="Times New Roman" w:hAnsi="Times New Roman"/>
          <w:sz w:val="28"/>
          <w:szCs w:val="28"/>
          <w:lang w:val="kk-KZ"/>
        </w:rPr>
        <w:t xml:space="preserve">     Сонымен қатар, Ф.Гуднау және В.Вильсон саясаткерлер мен администраторлардың арасындағы шекараны анықтаған. Олардың ойынша, демократияның дамуын қамтамасыз ету үшін, саясаткерлер администраторлардың жұмысын қадағалап отыруға тиісті. Бұл мәселелер индивидуалды-коллективті деңгейде анықталуы керек. Тек сол кезде администраторлар саясатқа араласпай, саяси көшбасшылардың тапсырған жұмыстарын орындауға мәжбүр болады.</w:t>
      </w:r>
    </w:p>
    <w:p w:rsidR="00CC7F3A" w:rsidRPr="000F3CB0" w:rsidRDefault="00CC7F3A" w:rsidP="00CC7F3A">
      <w:pPr>
        <w:spacing w:after="0" w:line="240" w:lineRule="auto"/>
        <w:ind w:firstLine="454"/>
        <w:jc w:val="both"/>
        <w:rPr>
          <w:rFonts w:ascii="Times New Roman" w:hAnsi="Times New Roman"/>
          <w:sz w:val="28"/>
          <w:szCs w:val="28"/>
          <w:lang w:val="kk-KZ"/>
        </w:rPr>
      </w:pPr>
      <w:r w:rsidRPr="000F3CB0">
        <w:rPr>
          <w:rFonts w:ascii="Times New Roman" w:hAnsi="Times New Roman"/>
          <w:sz w:val="28"/>
          <w:szCs w:val="28"/>
          <w:lang w:val="kk-KZ"/>
        </w:rPr>
        <w:t xml:space="preserve">     Ф.Гуднау мен В.Вильсон идеяларының қысымымен административтік-мемлекеттік басқару бірден тәуелсіз саяси идеологияның, менеджменттің тарапынан сұрақтар туғызды.</w:t>
      </w:r>
    </w:p>
    <w:p w:rsidR="00CC7F3A" w:rsidRPr="000F3CB0" w:rsidRDefault="00CC7F3A" w:rsidP="00CC7F3A">
      <w:pPr>
        <w:spacing w:after="0" w:line="240" w:lineRule="auto"/>
        <w:ind w:firstLine="454"/>
        <w:jc w:val="both"/>
        <w:rPr>
          <w:rFonts w:ascii="Times New Roman" w:hAnsi="Times New Roman"/>
          <w:sz w:val="28"/>
          <w:szCs w:val="28"/>
          <w:lang w:val="kk-KZ"/>
        </w:rPr>
      </w:pPr>
      <w:r w:rsidRPr="000F3CB0">
        <w:rPr>
          <w:rFonts w:ascii="Times New Roman" w:hAnsi="Times New Roman"/>
          <w:sz w:val="28"/>
          <w:szCs w:val="28"/>
          <w:lang w:val="kk-KZ"/>
        </w:rPr>
        <w:lastRenderedPageBreak/>
        <w:t xml:space="preserve">     Ескере кетсек, ең алғаш “public administrative management” (административтік-мемлекеттік басқару) термині 1986 ж. АҚШ-тың республикандық партиясының бағдарламасында «жетіксіз»(некомпетентность) деп танылды. </w:t>
      </w:r>
    </w:p>
    <w:p w:rsidR="00CC7F3A" w:rsidRPr="000F3CB0" w:rsidRDefault="00CC7F3A" w:rsidP="00CC7F3A">
      <w:pPr>
        <w:spacing w:after="0" w:line="240" w:lineRule="auto"/>
        <w:ind w:firstLine="454"/>
        <w:jc w:val="both"/>
        <w:rPr>
          <w:rFonts w:ascii="Times New Roman" w:hAnsi="Times New Roman"/>
          <w:sz w:val="28"/>
          <w:szCs w:val="28"/>
          <w:lang w:val="kk-KZ"/>
        </w:rPr>
      </w:pPr>
      <w:r w:rsidRPr="000F3CB0">
        <w:rPr>
          <w:rFonts w:ascii="Times New Roman" w:hAnsi="Times New Roman"/>
          <w:sz w:val="28"/>
          <w:szCs w:val="28"/>
          <w:lang w:val="kk-KZ"/>
        </w:rPr>
        <w:t xml:space="preserve">     Мемлекеттік администрациялардың әдістемелерін қабылдауды жылдамдату біздің ғасырымыздың 20-шы жылдарында АҚШ-та арнайы қаржыландыратын жеке меншік муниципалды зерттеу бюроларының пайда болуы арқылы жүргізілді. Бұл бюро административтік-мемлекеттік басқару ережелері мен процедураларымен жұмыс істеп, әлеуметтік ғылымның соңғы жетістіктерін қолдана отырып, жұмыс істей бастады.</w:t>
      </w:r>
    </w:p>
    <w:p w:rsidR="00CC7F3A" w:rsidRPr="000F3CB0" w:rsidRDefault="00CC7F3A" w:rsidP="00CC7F3A">
      <w:pPr>
        <w:spacing w:after="0" w:line="240" w:lineRule="auto"/>
        <w:ind w:firstLine="454"/>
        <w:jc w:val="both"/>
        <w:rPr>
          <w:rFonts w:ascii="Times New Roman" w:hAnsi="Times New Roman"/>
          <w:sz w:val="28"/>
          <w:szCs w:val="28"/>
          <w:lang w:val="kk-KZ"/>
        </w:rPr>
      </w:pPr>
      <w:r w:rsidRPr="000F3CB0">
        <w:rPr>
          <w:rFonts w:ascii="Times New Roman" w:hAnsi="Times New Roman"/>
          <w:sz w:val="28"/>
          <w:szCs w:val="28"/>
          <w:lang w:val="kk-KZ"/>
        </w:rPr>
        <w:t xml:space="preserve">    Әйгілі әлеуметтанушы М.Вебер мемлекеттік бюрократия мен бюрократтарға алғаш жүйеленген сараптама жасаған. Оның «Шаруашылық және қоғам»(1921) атты классикалық зерттеуі администрациялық-мемлекеттік басқару жүйелеріне сипаттама берді. М.Вебердің сипаттамасы Германияның бюрократиялық моделінде құрастырылғанына қарамастан, барлық аймақта қолданысқа енді</w:t>
      </w:r>
    </w:p>
    <w:p w:rsidR="00CC7F3A" w:rsidRPr="000F3CB0" w:rsidRDefault="00CC7F3A" w:rsidP="00CC7F3A">
      <w:pPr>
        <w:spacing w:after="0" w:line="240" w:lineRule="auto"/>
        <w:ind w:firstLine="454"/>
        <w:jc w:val="both"/>
        <w:rPr>
          <w:rFonts w:ascii="Times New Roman" w:hAnsi="Times New Roman"/>
          <w:sz w:val="28"/>
          <w:szCs w:val="28"/>
          <w:lang w:val="kk-KZ"/>
        </w:rPr>
      </w:pPr>
      <w:r w:rsidRPr="000F3CB0">
        <w:rPr>
          <w:rFonts w:ascii="Times New Roman" w:hAnsi="Times New Roman"/>
          <w:sz w:val="28"/>
          <w:szCs w:val="28"/>
          <w:lang w:val="kk-KZ"/>
        </w:rPr>
        <w:t xml:space="preserve">  </w:t>
      </w:r>
      <w:r w:rsidRPr="000F3CB0">
        <w:rPr>
          <w:rFonts w:ascii="Times New Roman" w:hAnsi="Times New Roman"/>
          <w:sz w:val="28"/>
          <w:szCs w:val="28"/>
        </w:rPr>
        <w:t xml:space="preserve">-  </w:t>
      </w:r>
      <w:proofErr w:type="spellStart"/>
      <w:r w:rsidRPr="000F3CB0">
        <w:rPr>
          <w:rFonts w:ascii="Times New Roman" w:hAnsi="Times New Roman"/>
          <w:sz w:val="28"/>
          <w:szCs w:val="28"/>
        </w:rPr>
        <w:t>административт</w:t>
      </w:r>
      <w:proofErr w:type="spellEnd"/>
      <w:r w:rsidRPr="000F3CB0">
        <w:rPr>
          <w:rFonts w:ascii="Times New Roman" w:hAnsi="Times New Roman"/>
          <w:sz w:val="28"/>
          <w:szCs w:val="28"/>
          <w:lang w:val="kk-KZ"/>
        </w:rPr>
        <w:t>ік ұйым иерархиялық түрде ұйымдастырылады;</w:t>
      </w:r>
    </w:p>
    <w:p w:rsidR="00CC7F3A" w:rsidRPr="000F3CB0" w:rsidRDefault="00CC7F3A" w:rsidP="00CC7F3A">
      <w:pPr>
        <w:spacing w:after="0" w:line="240" w:lineRule="auto"/>
        <w:ind w:firstLine="454"/>
        <w:jc w:val="both"/>
        <w:rPr>
          <w:rFonts w:ascii="Times New Roman" w:hAnsi="Times New Roman"/>
          <w:sz w:val="28"/>
          <w:szCs w:val="28"/>
          <w:lang w:val="kk-KZ"/>
        </w:rPr>
      </w:pPr>
      <w:r w:rsidRPr="000F3CB0">
        <w:rPr>
          <w:rFonts w:ascii="Times New Roman" w:hAnsi="Times New Roman"/>
          <w:sz w:val="28"/>
          <w:szCs w:val="28"/>
          <w:lang w:val="kk-KZ"/>
        </w:rPr>
        <w:t xml:space="preserve">  -  әрбір ұйымның өзінің жеке өкілеттілік ауданы болады;</w:t>
      </w:r>
    </w:p>
    <w:p w:rsidR="00CC7F3A" w:rsidRPr="000F3CB0" w:rsidRDefault="00CC7F3A" w:rsidP="00CC7F3A">
      <w:pPr>
        <w:spacing w:after="0" w:line="240" w:lineRule="auto"/>
        <w:ind w:firstLine="454"/>
        <w:jc w:val="both"/>
        <w:rPr>
          <w:rFonts w:ascii="Times New Roman" w:hAnsi="Times New Roman"/>
          <w:sz w:val="28"/>
          <w:szCs w:val="28"/>
          <w:lang w:val="kk-KZ"/>
        </w:rPr>
      </w:pPr>
      <w:r w:rsidRPr="000F3CB0">
        <w:rPr>
          <w:rFonts w:ascii="Times New Roman" w:hAnsi="Times New Roman"/>
          <w:sz w:val="28"/>
          <w:szCs w:val="28"/>
          <w:lang w:val="kk-KZ"/>
        </w:rPr>
        <w:t xml:space="preserve">  -  азаматтық қызметкерлер тағайындалған кезде мамандандырылған квалификация негізінде суырылып шықпай, диплом немесе емтихан қорытындылары негізінде қабылданады;</w:t>
      </w:r>
    </w:p>
    <w:p w:rsidR="00CC7F3A" w:rsidRPr="000F3CB0" w:rsidRDefault="00CC7F3A" w:rsidP="00CC7F3A">
      <w:pPr>
        <w:spacing w:after="0" w:line="240" w:lineRule="auto"/>
        <w:ind w:firstLine="454"/>
        <w:jc w:val="both"/>
        <w:rPr>
          <w:rFonts w:ascii="Times New Roman" w:hAnsi="Times New Roman"/>
          <w:sz w:val="28"/>
          <w:szCs w:val="28"/>
          <w:lang w:val="kk-KZ"/>
        </w:rPr>
      </w:pPr>
      <w:r w:rsidRPr="000F3CB0">
        <w:rPr>
          <w:rFonts w:ascii="Times New Roman" w:hAnsi="Times New Roman"/>
          <w:sz w:val="28"/>
          <w:szCs w:val="28"/>
          <w:lang w:val="kk-KZ"/>
        </w:rPr>
        <w:t xml:space="preserve">  -  азаматтық қызметтегі тұлғалар өздерінің жұмыстарына сай еңбек ақыларын алып отырады;</w:t>
      </w:r>
    </w:p>
    <w:p w:rsidR="00CC7F3A" w:rsidRPr="000F3CB0" w:rsidRDefault="00CC7F3A" w:rsidP="00CC7F3A">
      <w:pPr>
        <w:spacing w:after="0" w:line="240" w:lineRule="auto"/>
        <w:ind w:firstLine="454"/>
        <w:jc w:val="both"/>
        <w:rPr>
          <w:rFonts w:ascii="Times New Roman" w:hAnsi="Times New Roman"/>
          <w:sz w:val="28"/>
          <w:szCs w:val="28"/>
          <w:lang w:val="kk-KZ"/>
        </w:rPr>
      </w:pPr>
      <w:r w:rsidRPr="000F3CB0">
        <w:rPr>
          <w:rFonts w:ascii="Times New Roman" w:hAnsi="Times New Roman"/>
          <w:sz w:val="28"/>
          <w:szCs w:val="28"/>
          <w:lang w:val="kk-KZ"/>
        </w:rPr>
        <w:t xml:space="preserve">  -  азаматтық қызметкер мамандықпен немесе белгілі бір іспен айналысуға қамтамасыз етіледі;</w:t>
      </w:r>
    </w:p>
    <w:p w:rsidR="00CC7F3A" w:rsidRPr="000F3CB0" w:rsidRDefault="00CC7F3A" w:rsidP="00CC7F3A">
      <w:pPr>
        <w:spacing w:after="0" w:line="240" w:lineRule="auto"/>
        <w:ind w:firstLine="454"/>
        <w:jc w:val="both"/>
        <w:rPr>
          <w:rFonts w:ascii="Times New Roman" w:hAnsi="Times New Roman"/>
          <w:sz w:val="28"/>
          <w:szCs w:val="28"/>
          <w:lang w:val="kk-KZ"/>
        </w:rPr>
      </w:pPr>
      <w:r w:rsidRPr="000F3CB0">
        <w:rPr>
          <w:rFonts w:ascii="Times New Roman" w:hAnsi="Times New Roman"/>
          <w:sz w:val="28"/>
          <w:szCs w:val="28"/>
          <w:lang w:val="kk-KZ"/>
        </w:rPr>
        <w:t xml:space="preserve">  -  қызметкер жұмыс істейтін ұйымына иелік ете алмайды;</w:t>
      </w:r>
    </w:p>
    <w:p w:rsidR="00CC7F3A" w:rsidRPr="000F3CB0" w:rsidRDefault="00CC7F3A" w:rsidP="00CC7F3A">
      <w:pPr>
        <w:spacing w:after="0" w:line="240" w:lineRule="auto"/>
        <w:ind w:firstLine="454"/>
        <w:jc w:val="both"/>
        <w:rPr>
          <w:rFonts w:ascii="Times New Roman" w:hAnsi="Times New Roman"/>
          <w:sz w:val="28"/>
          <w:szCs w:val="28"/>
          <w:lang w:val="kk-KZ"/>
        </w:rPr>
      </w:pPr>
      <w:r w:rsidRPr="000F3CB0">
        <w:rPr>
          <w:rFonts w:ascii="Times New Roman" w:hAnsi="Times New Roman"/>
          <w:sz w:val="28"/>
          <w:szCs w:val="28"/>
          <w:lang w:val="kk-KZ"/>
        </w:rPr>
        <w:t xml:space="preserve">  -  қызметтегі тұлға әрдайым тәртіпте және қадағалауда болады;</w:t>
      </w:r>
    </w:p>
    <w:p w:rsidR="00CC7F3A" w:rsidRPr="000F3CB0" w:rsidRDefault="00CC7F3A" w:rsidP="00CC7F3A">
      <w:pPr>
        <w:spacing w:after="0" w:line="240" w:lineRule="auto"/>
        <w:ind w:firstLine="454"/>
        <w:jc w:val="both"/>
        <w:rPr>
          <w:rFonts w:ascii="Times New Roman" w:hAnsi="Times New Roman"/>
          <w:sz w:val="28"/>
          <w:szCs w:val="28"/>
          <w:lang w:val="kk-KZ"/>
        </w:rPr>
      </w:pPr>
      <w:r w:rsidRPr="000F3CB0">
        <w:rPr>
          <w:rFonts w:ascii="Times New Roman" w:hAnsi="Times New Roman"/>
          <w:sz w:val="28"/>
          <w:szCs w:val="28"/>
          <w:lang w:val="kk-KZ"/>
        </w:rPr>
        <w:t xml:space="preserve">  -  міндеттердің қойылуы жоғарыдағы элиталардың шешіміне негізделеді.</w:t>
      </w:r>
    </w:p>
    <w:p w:rsidR="00CC7F3A" w:rsidRPr="000F3CB0" w:rsidRDefault="00CC7F3A" w:rsidP="00CC7F3A">
      <w:pPr>
        <w:spacing w:after="0" w:line="240" w:lineRule="auto"/>
        <w:ind w:firstLine="454"/>
        <w:jc w:val="both"/>
        <w:rPr>
          <w:rFonts w:ascii="Times New Roman" w:hAnsi="Times New Roman"/>
          <w:sz w:val="28"/>
          <w:szCs w:val="28"/>
          <w:lang w:val="kk-KZ"/>
        </w:rPr>
      </w:pPr>
      <w:r w:rsidRPr="000F3CB0">
        <w:rPr>
          <w:rFonts w:ascii="Times New Roman" w:hAnsi="Times New Roman"/>
          <w:sz w:val="28"/>
          <w:szCs w:val="28"/>
          <w:lang w:val="kk-KZ"/>
        </w:rPr>
        <w:t xml:space="preserve">       М.Вебер өзінің бейнебір жаңа құбылысты зерттеп жүргенін түсінді. Кейбір аталған принциптердің басым бөлігі классикалық тұрғыдағы Қытайда болуы мүмкін. </w:t>
      </w:r>
    </w:p>
    <w:p w:rsidR="00CC7F3A" w:rsidRPr="000F3CB0" w:rsidRDefault="00CC7F3A" w:rsidP="00CC7F3A">
      <w:pPr>
        <w:spacing w:after="0" w:line="240" w:lineRule="auto"/>
        <w:ind w:firstLine="454"/>
        <w:jc w:val="both"/>
        <w:rPr>
          <w:rFonts w:ascii="Times New Roman" w:hAnsi="Times New Roman"/>
          <w:sz w:val="28"/>
          <w:szCs w:val="28"/>
          <w:lang w:val="kk-KZ"/>
        </w:rPr>
      </w:pPr>
      <w:r w:rsidRPr="000F3CB0">
        <w:rPr>
          <w:rFonts w:ascii="Times New Roman" w:hAnsi="Times New Roman"/>
          <w:sz w:val="28"/>
          <w:szCs w:val="28"/>
          <w:lang w:val="kk-KZ"/>
        </w:rPr>
        <w:t xml:space="preserve">       Мемлекеттік администрация қоғамдағы орындаушы билігінің бөлігі ретінде Батыс Еуропала шамамен XVI ғ. бастап пайла болғанына қарамастан, өзінің күшіне тек XX ғ. ғана ене бастады.   Билік бөлінісінің принципіндегі құрастырылған заңды мемлекет түрінде орындаушылық басқару заң билігінде қабылданған басты саяси шешімдерді жүзеге асыруға бағытталады. Соған сәйкес, билік саяси шешімдер қабылдау функцияларын орындайды. </w:t>
      </w:r>
    </w:p>
    <w:p w:rsidR="00CC7F3A" w:rsidRPr="000F3CB0" w:rsidRDefault="00CC7F3A" w:rsidP="00CC7F3A">
      <w:pPr>
        <w:spacing w:after="0" w:line="240" w:lineRule="auto"/>
        <w:ind w:firstLine="454"/>
        <w:jc w:val="both"/>
        <w:rPr>
          <w:rFonts w:ascii="Times New Roman" w:hAnsi="Times New Roman"/>
          <w:sz w:val="28"/>
          <w:szCs w:val="28"/>
          <w:lang w:val="kk-KZ"/>
        </w:rPr>
      </w:pPr>
      <w:r w:rsidRPr="000F3CB0">
        <w:rPr>
          <w:rFonts w:ascii="Times New Roman" w:hAnsi="Times New Roman"/>
          <w:sz w:val="28"/>
          <w:szCs w:val="28"/>
          <w:lang w:val="kk-KZ"/>
        </w:rPr>
        <w:t xml:space="preserve">      Бюрократияның тығыздылығы, М.Вебердің ойынша «тегістеу»(нивелированный) ұғымына қатысты билік жағдайынан пайда болып, көптеген тұрғындар келесі белгілер бойынша анықталады:</w:t>
      </w:r>
    </w:p>
    <w:p w:rsidR="00CC7F3A" w:rsidRPr="000F3CB0" w:rsidRDefault="00CC7F3A" w:rsidP="00CC7F3A">
      <w:pPr>
        <w:numPr>
          <w:ilvl w:val="0"/>
          <w:numId w:val="2"/>
        </w:numPr>
        <w:spacing w:after="0" w:line="240" w:lineRule="auto"/>
        <w:ind w:left="0" w:firstLine="454"/>
        <w:contextualSpacing/>
        <w:jc w:val="both"/>
        <w:rPr>
          <w:rFonts w:ascii="Times New Roman" w:eastAsia="Times New Roman" w:hAnsi="Times New Roman"/>
          <w:sz w:val="28"/>
          <w:szCs w:val="28"/>
          <w:lang w:val="kk-KZ" w:eastAsia="ru-RU"/>
        </w:rPr>
      </w:pPr>
      <w:r w:rsidRPr="000F3CB0">
        <w:rPr>
          <w:rFonts w:ascii="Times New Roman" w:eastAsia="Times New Roman" w:hAnsi="Times New Roman"/>
          <w:sz w:val="28"/>
          <w:szCs w:val="28"/>
          <w:lang w:val="kk-KZ" w:eastAsia="ru-RU"/>
        </w:rPr>
        <w:t>жоғарғы әлеуметтік деңгейі администрациялық және құқықтық нормалармен қорғалады;</w:t>
      </w:r>
    </w:p>
    <w:p w:rsidR="00CC7F3A" w:rsidRPr="000F3CB0" w:rsidRDefault="00CC7F3A" w:rsidP="00CC7F3A">
      <w:pPr>
        <w:numPr>
          <w:ilvl w:val="0"/>
          <w:numId w:val="2"/>
        </w:numPr>
        <w:spacing w:after="0" w:line="240" w:lineRule="auto"/>
        <w:ind w:left="0" w:firstLine="454"/>
        <w:contextualSpacing/>
        <w:jc w:val="both"/>
        <w:rPr>
          <w:rFonts w:ascii="Times New Roman" w:eastAsia="Times New Roman" w:hAnsi="Times New Roman"/>
          <w:sz w:val="28"/>
          <w:szCs w:val="28"/>
          <w:lang w:val="kk-KZ" w:eastAsia="ru-RU"/>
        </w:rPr>
      </w:pPr>
      <w:r w:rsidRPr="000F3CB0">
        <w:rPr>
          <w:rFonts w:ascii="Times New Roman" w:eastAsia="Times New Roman" w:hAnsi="Times New Roman"/>
          <w:sz w:val="28"/>
          <w:szCs w:val="28"/>
          <w:lang w:val="kk-KZ" w:eastAsia="ru-RU"/>
        </w:rPr>
        <w:t>«тағайындалу» принципіне сәйкес құрылған иерархияның пайда болуы;</w:t>
      </w:r>
    </w:p>
    <w:p w:rsidR="00CC7F3A" w:rsidRPr="000F3CB0" w:rsidRDefault="00CC7F3A" w:rsidP="00CC7F3A">
      <w:pPr>
        <w:numPr>
          <w:ilvl w:val="0"/>
          <w:numId w:val="2"/>
        </w:numPr>
        <w:spacing w:after="0" w:line="240" w:lineRule="auto"/>
        <w:ind w:left="0" w:firstLine="454"/>
        <w:contextualSpacing/>
        <w:jc w:val="both"/>
        <w:rPr>
          <w:rFonts w:ascii="Times New Roman" w:eastAsia="Times New Roman" w:hAnsi="Times New Roman"/>
          <w:sz w:val="28"/>
          <w:szCs w:val="28"/>
          <w:lang w:val="kk-KZ" w:eastAsia="ru-RU"/>
        </w:rPr>
      </w:pPr>
      <w:r w:rsidRPr="000F3CB0">
        <w:rPr>
          <w:rFonts w:ascii="Times New Roman" w:eastAsia="Times New Roman" w:hAnsi="Times New Roman"/>
          <w:sz w:val="28"/>
          <w:szCs w:val="28"/>
          <w:lang w:val="kk-KZ" w:eastAsia="ru-RU"/>
        </w:rPr>
        <w:t xml:space="preserve"> </w:t>
      </w:r>
      <w:r w:rsidRPr="000F3CB0">
        <w:rPr>
          <w:rFonts w:ascii="Times New Roman" w:eastAsia="Times New Roman" w:hAnsi="Times New Roman"/>
          <w:sz w:val="28"/>
          <w:szCs w:val="28"/>
          <w:lang w:eastAsia="ru-RU"/>
        </w:rPr>
        <w:t>«</w:t>
      </w:r>
      <w:r w:rsidRPr="000F3CB0">
        <w:rPr>
          <w:rFonts w:ascii="Times New Roman" w:eastAsia="Times New Roman" w:hAnsi="Times New Roman"/>
          <w:sz w:val="28"/>
          <w:szCs w:val="28"/>
          <w:lang w:val="kk-KZ" w:eastAsia="ru-RU"/>
        </w:rPr>
        <w:t>қызметтегі» өмірлі</w:t>
      </w:r>
      <w:proofErr w:type="gramStart"/>
      <w:r w:rsidRPr="000F3CB0">
        <w:rPr>
          <w:rFonts w:ascii="Times New Roman" w:eastAsia="Times New Roman" w:hAnsi="Times New Roman"/>
          <w:sz w:val="28"/>
          <w:szCs w:val="28"/>
          <w:lang w:val="kk-KZ" w:eastAsia="ru-RU"/>
        </w:rPr>
        <w:t>к</w:t>
      </w:r>
      <w:proofErr w:type="gramEnd"/>
      <w:r w:rsidRPr="000F3CB0">
        <w:rPr>
          <w:rFonts w:ascii="Times New Roman" w:eastAsia="Times New Roman" w:hAnsi="Times New Roman"/>
          <w:sz w:val="28"/>
          <w:szCs w:val="28"/>
          <w:lang w:val="kk-KZ" w:eastAsia="ru-RU"/>
        </w:rPr>
        <w:t xml:space="preserve"> статусы;</w:t>
      </w:r>
    </w:p>
    <w:p w:rsidR="00CC7F3A" w:rsidRPr="000F3CB0" w:rsidRDefault="00CC7F3A" w:rsidP="00CC7F3A">
      <w:pPr>
        <w:numPr>
          <w:ilvl w:val="0"/>
          <w:numId w:val="2"/>
        </w:numPr>
        <w:spacing w:after="0" w:line="240" w:lineRule="auto"/>
        <w:ind w:left="0" w:firstLine="454"/>
        <w:contextualSpacing/>
        <w:jc w:val="both"/>
        <w:rPr>
          <w:rFonts w:ascii="Times New Roman" w:eastAsia="Times New Roman" w:hAnsi="Times New Roman"/>
          <w:sz w:val="28"/>
          <w:szCs w:val="28"/>
          <w:lang w:val="kk-KZ" w:eastAsia="ru-RU"/>
        </w:rPr>
      </w:pPr>
      <w:r w:rsidRPr="000F3CB0">
        <w:rPr>
          <w:rFonts w:ascii="Times New Roman" w:eastAsia="Times New Roman" w:hAnsi="Times New Roman"/>
          <w:sz w:val="28"/>
          <w:szCs w:val="28"/>
          <w:lang w:val="kk-KZ" w:eastAsia="ru-RU"/>
        </w:rPr>
        <w:lastRenderedPageBreak/>
        <w:t>тұрақты ақшалай марапаттаулар;</w:t>
      </w:r>
    </w:p>
    <w:p w:rsidR="00CC7F3A" w:rsidRPr="000F3CB0" w:rsidRDefault="00CC7F3A" w:rsidP="00CC7F3A">
      <w:pPr>
        <w:numPr>
          <w:ilvl w:val="0"/>
          <w:numId w:val="2"/>
        </w:numPr>
        <w:spacing w:after="0" w:line="240" w:lineRule="auto"/>
        <w:ind w:left="0" w:firstLine="454"/>
        <w:contextualSpacing/>
        <w:jc w:val="both"/>
        <w:rPr>
          <w:rFonts w:ascii="Times New Roman" w:eastAsia="Times New Roman" w:hAnsi="Times New Roman"/>
          <w:sz w:val="28"/>
          <w:szCs w:val="28"/>
          <w:lang w:val="kk-KZ" w:eastAsia="ru-RU"/>
        </w:rPr>
      </w:pPr>
      <w:r w:rsidRPr="000F3CB0">
        <w:rPr>
          <w:rFonts w:ascii="Times New Roman" w:eastAsia="Times New Roman" w:hAnsi="Times New Roman"/>
          <w:sz w:val="28"/>
          <w:szCs w:val="28"/>
          <w:lang w:val="kk-KZ" w:eastAsia="ru-RU"/>
        </w:rPr>
        <w:t xml:space="preserve"> иерархиядағы карьералық принциптерінің ауысуы.</w:t>
      </w:r>
    </w:p>
    <w:p w:rsidR="00CC7F3A" w:rsidRPr="000F3CB0" w:rsidRDefault="00CC7F3A" w:rsidP="00CC7F3A">
      <w:pPr>
        <w:spacing w:after="0" w:line="240" w:lineRule="auto"/>
        <w:ind w:firstLine="454"/>
        <w:contextualSpacing/>
        <w:jc w:val="both"/>
        <w:rPr>
          <w:rFonts w:ascii="Times New Roman" w:eastAsia="Times New Roman" w:hAnsi="Times New Roman"/>
          <w:sz w:val="28"/>
          <w:szCs w:val="28"/>
          <w:lang w:val="kk-KZ" w:eastAsia="ru-RU"/>
        </w:rPr>
      </w:pPr>
      <w:r w:rsidRPr="000F3CB0">
        <w:rPr>
          <w:rFonts w:ascii="Times New Roman" w:eastAsia="Times New Roman" w:hAnsi="Times New Roman"/>
          <w:sz w:val="28"/>
          <w:szCs w:val="28"/>
          <w:lang w:val="kk-KZ" w:eastAsia="ru-RU"/>
        </w:rPr>
        <w:t xml:space="preserve">    Бюрократияның басқару жағдайы сонымен қатар техникалық жүргізумен негізделеді, оның құрамына екі негізгі аспектілер жатқызылады. Ең алдымен, ол арнайы білім, администрациялық-мемлекеттік басқарудағы сәйкестендірілген аудандардағы дайындықтар қорытындысы бойынша мемлекеттік қызметкерлердің маман атануы болса, екіншісі, маңызды назарды бюрократиялық процестің ережелерін білу дәрежесіне аударып отыруы болып табылады. Бюрократия техникалық игеруді иемденуге талпынады, сол себепті «ақпараттың жасырындылық», «қызметтік құпия» сияқты әрекеттерді қолданады. Бюрократияның жекешеленген өсу деңгейін басқару тендециясымен, тіпті функционалды қолданыстағы жеке мүдделерімен бірге ескеріп өткен М.Вебер болды.</w:t>
      </w:r>
    </w:p>
    <w:p w:rsidR="00CC7F3A" w:rsidRPr="000F3CB0" w:rsidRDefault="00CC7F3A" w:rsidP="00CC7F3A">
      <w:pPr>
        <w:spacing w:after="0" w:line="240" w:lineRule="auto"/>
        <w:ind w:firstLine="454"/>
        <w:contextualSpacing/>
        <w:jc w:val="both"/>
        <w:rPr>
          <w:rFonts w:ascii="Times New Roman" w:eastAsia="Times New Roman" w:hAnsi="Times New Roman"/>
          <w:sz w:val="28"/>
          <w:szCs w:val="28"/>
          <w:lang w:val="kk-KZ" w:eastAsia="ru-RU"/>
        </w:rPr>
      </w:pPr>
      <w:r w:rsidRPr="000F3CB0">
        <w:rPr>
          <w:rFonts w:ascii="Times New Roman" w:eastAsia="Times New Roman" w:hAnsi="Times New Roman"/>
          <w:sz w:val="28"/>
          <w:szCs w:val="28"/>
          <w:lang w:val="kk-KZ" w:eastAsia="ru-RU"/>
        </w:rPr>
        <w:t xml:space="preserve">    Керісінше айтқанда, бюрократия алысқа, тіпті өзінің заңдасқан шеңберінен асып қанат жаюға дайын. М.Вебердің ойынша, қатал бюрократиялық принциптерде қалыптасқан административтік-мемлекеттік басқару ғана идеалды болады. Басқарушының билігі авторитарлы болып, олардың шешім қабылдауына қатысады, және бағынушыларға жұмыс тапсырып, оның орындап отыруын қадағалап отырады. Мемлекеттік администрациялық қызметкерлердің міндетіне белгілі жағдайларда билік принциптерін қолдану жатады. Вебер маманданған мемлекет қызметкерлерін жоғары квалификациялы рухани еңбектерінің мамандары деп елестеткен. Олар дайындықтан өткен, намысты, жоғарғы дәрежелі көрсеткіштерге кепілдік береді деп есептеген. Оның пікірінше, бұл факторларсыз қоғамда үлкен қауіп, дене түршігерлік жемқорлық белең алып, бұл әрекеттер мемлекеттік әкімшіліктің техникалық эффективтілігіне қауіп төндірер еді.    </w:t>
      </w:r>
    </w:p>
    <w:p w:rsidR="00CC7F3A" w:rsidRPr="000F3CB0" w:rsidRDefault="00CC7F3A" w:rsidP="00CC7F3A">
      <w:pPr>
        <w:spacing w:after="0" w:line="240" w:lineRule="auto"/>
        <w:ind w:firstLine="454"/>
        <w:contextualSpacing/>
        <w:jc w:val="both"/>
        <w:rPr>
          <w:rFonts w:ascii="Times New Roman" w:eastAsia="Times New Roman" w:hAnsi="Times New Roman"/>
          <w:sz w:val="28"/>
          <w:szCs w:val="28"/>
          <w:lang w:val="kk-KZ" w:eastAsia="ru-RU"/>
        </w:rPr>
      </w:pPr>
      <w:r w:rsidRPr="000F3CB0">
        <w:rPr>
          <w:rFonts w:ascii="Times New Roman" w:eastAsia="Times New Roman" w:hAnsi="Times New Roman"/>
          <w:sz w:val="28"/>
          <w:szCs w:val="28"/>
          <w:lang w:val="kk-KZ" w:eastAsia="ru-RU"/>
        </w:rPr>
        <w:t xml:space="preserve">      Сонымен қатар М.Вебер шынайы шенеуніктің жалған мамандағы саясаты болмауы тиіс деп есептеген. Оның ойынша ол басқаруды ешқандай немқұрайлықпен жүргізбеу керек өйткені белгіленген талаптар барлық тап өкілдеріне, тіпті «саяси» басқару шенеуніктеріне де қатысты. “Sine ira et studio” – ол ешқандай ашу-ызасыз өз жұмысын орындау керек.</w:t>
      </w:r>
    </w:p>
    <w:p w:rsidR="00CC7F3A" w:rsidRPr="000F3CB0" w:rsidRDefault="00CC7F3A" w:rsidP="00CC7F3A">
      <w:pPr>
        <w:spacing w:after="0" w:line="240" w:lineRule="auto"/>
        <w:ind w:firstLine="454"/>
        <w:contextualSpacing/>
        <w:jc w:val="both"/>
        <w:rPr>
          <w:rFonts w:ascii="Times New Roman" w:eastAsia="Times New Roman" w:hAnsi="Times New Roman"/>
          <w:sz w:val="28"/>
          <w:szCs w:val="28"/>
          <w:lang w:val="kk-KZ" w:eastAsia="ru-RU"/>
        </w:rPr>
      </w:pPr>
      <w:r w:rsidRPr="000F3CB0">
        <w:rPr>
          <w:rFonts w:ascii="Times New Roman" w:eastAsia="Times New Roman" w:hAnsi="Times New Roman"/>
          <w:sz w:val="28"/>
          <w:szCs w:val="28"/>
          <w:lang w:val="kk-KZ" w:eastAsia="ru-RU"/>
        </w:rPr>
        <w:t xml:space="preserve">      Қажеттілігі туындағанда саясаткер міндетті түрде күреседі, бірақ М.Вебердің пайымдауынша, бұл әрекетке шенеуніктер бармауы керек. Қабылданған шешімдер, күресу және ынта – саясаттың стихиясы. Саясаткердің әрекеттері ең алдымен жауапкершілікке жүгінеді. Егео жоғарғы лауазымдылар бұйрықты талап етсе, шенеуніктердің ісі бұйрық еткен адамның жауапкершілігіне қарай таза, ар-ұятпен және нақты орындап отыруы. М.Вебердің пайымдауынша, егерде мұндай тәртіп болмаса бүкіл басқару аппараты опырылып түсер еді. Керісінше, саяси патша өзіне тапсырылған міндетті таза әрі үлкен жауапкершілікпен жасау керек, ешқандай себептермен ол жауапкершілікте шетке ысырып тастай алмайды және оған оның құқығы жоқ.</w:t>
      </w:r>
    </w:p>
    <w:p w:rsidR="00CC7F3A" w:rsidRPr="000F3CB0" w:rsidRDefault="00CC7F3A" w:rsidP="00CC7F3A">
      <w:pPr>
        <w:spacing w:after="0" w:line="240" w:lineRule="auto"/>
        <w:ind w:firstLine="454"/>
        <w:contextualSpacing/>
        <w:jc w:val="both"/>
        <w:rPr>
          <w:rFonts w:ascii="Times New Roman" w:eastAsia="Times New Roman" w:hAnsi="Times New Roman"/>
          <w:sz w:val="28"/>
          <w:szCs w:val="28"/>
          <w:lang w:val="kk-KZ" w:eastAsia="ru-RU"/>
        </w:rPr>
      </w:pPr>
      <w:r w:rsidRPr="000F3CB0">
        <w:rPr>
          <w:rFonts w:ascii="Times New Roman" w:eastAsia="Times New Roman" w:hAnsi="Times New Roman"/>
          <w:sz w:val="28"/>
          <w:szCs w:val="28"/>
          <w:lang w:val="kk-KZ" w:eastAsia="ru-RU"/>
        </w:rPr>
        <w:t xml:space="preserve">     Административті-мемлекеттік басқарудың теориясы жеке ғылыми бағыт болып дамуының алғашқы фундаменті В.Вильсон, Ф.Гуднау,М.Вебер сияқты саяси ғұламалардың заманауи зерттеулерінің пайда болуымен </w:t>
      </w:r>
      <w:r w:rsidRPr="000F3CB0">
        <w:rPr>
          <w:rFonts w:ascii="Times New Roman" w:eastAsia="Times New Roman" w:hAnsi="Times New Roman"/>
          <w:sz w:val="28"/>
          <w:szCs w:val="28"/>
          <w:lang w:val="kk-KZ" w:eastAsia="ru-RU"/>
        </w:rPr>
        <w:lastRenderedPageBreak/>
        <w:t>қаланды деп есептейді көптеген ғалымдар. Бұл этаптың хронологиялық шеңберін 1920 ж. бастап есептегенде 80-шы жылдарға тұспа-тұс келеді.</w:t>
      </w:r>
    </w:p>
    <w:p w:rsidR="00CC7F3A" w:rsidRPr="000F3CB0" w:rsidRDefault="00CC7F3A" w:rsidP="00CC7F3A">
      <w:pPr>
        <w:spacing w:after="0" w:line="240" w:lineRule="auto"/>
        <w:ind w:firstLine="454"/>
        <w:contextualSpacing/>
        <w:jc w:val="both"/>
        <w:rPr>
          <w:rFonts w:ascii="Times New Roman" w:eastAsia="Times New Roman" w:hAnsi="Times New Roman"/>
          <w:sz w:val="28"/>
          <w:szCs w:val="28"/>
          <w:lang w:val="kk-KZ" w:eastAsia="ru-RU"/>
        </w:rPr>
      </w:pPr>
      <w:r w:rsidRPr="000F3CB0">
        <w:rPr>
          <w:rFonts w:ascii="Times New Roman" w:eastAsia="Times New Roman" w:hAnsi="Times New Roman"/>
          <w:sz w:val="28"/>
          <w:szCs w:val="28"/>
          <w:lang w:val="kk-KZ" w:eastAsia="ru-RU"/>
        </w:rPr>
        <w:t xml:space="preserve">     1990 ж. бастап АҚШ пен Батыс Еуропаның жоғарғы оқу орны бағдарламаларына мемлекеттік администрацияны оқыту енгізілді. 1916 ж. Вашингтонда Роберт Брукингс ең алғаш басқарушылық зерттеу институтын ұйымдастырды(Institute of Government Research). Бұл ғылыми-зерттеу ұйымының басты мақсаты административтік-мемлекеттік жүйенің сараптамасын зерттеу болды. Жалпы алғанда, 20-30 жж. Еуропада сәйкесінше зерттеу орталықтары, институттар ашыла бастады. Еуропалық әлеммен салыстырғанда, АҚШ-тағы ЖОО-дары үлкен бостандықта бола отырып,  оқу бағдарламасын құрып, оқытушылрарды уақытында таңдап отырды. Олардың тәжірибелер жасауға мүмкіндіктері болды және жаңа курстар енгізілді, олардың ішінде административтік-мемлекеттік басқару теория курсын атап өтуге болады.</w:t>
      </w:r>
    </w:p>
    <w:p w:rsidR="00CC7F3A" w:rsidRPr="000F3CB0" w:rsidRDefault="00CC7F3A" w:rsidP="00CC7F3A">
      <w:pPr>
        <w:spacing w:after="0" w:line="240" w:lineRule="auto"/>
        <w:ind w:firstLine="454"/>
        <w:contextualSpacing/>
        <w:jc w:val="both"/>
        <w:rPr>
          <w:rFonts w:ascii="Times New Roman" w:eastAsia="Times New Roman" w:hAnsi="Times New Roman"/>
          <w:sz w:val="28"/>
          <w:szCs w:val="28"/>
          <w:lang w:val="kk-KZ" w:eastAsia="ru-RU"/>
        </w:rPr>
      </w:pPr>
      <w:r w:rsidRPr="000F3CB0">
        <w:rPr>
          <w:rFonts w:ascii="Times New Roman" w:eastAsia="Times New Roman" w:hAnsi="Times New Roman"/>
          <w:sz w:val="28"/>
          <w:szCs w:val="28"/>
          <w:lang w:val="kk-KZ" w:eastAsia="ru-RU"/>
        </w:rPr>
        <w:t xml:space="preserve">    Жалпы, АҚШ-тағы административтік-мемлекеттік басқару теориясының дамуын жылдамдатуға әсер еткен жағымды фактор бар. Сол жылдары Америка халқы административтік-мемлекеттік басқару және басқару ғылымдары бір-біріне жақын бола бастады. Административтік ұйым, персоналды басқару, қаржылық техника, адами қатынастар, ұйымдар теориясы курстары айтарлықтай үлесін қосқан болатын. </w:t>
      </w:r>
    </w:p>
    <w:p w:rsidR="00CC7F3A" w:rsidRPr="000F3CB0" w:rsidRDefault="00CC7F3A" w:rsidP="00CC7F3A">
      <w:pPr>
        <w:spacing w:after="0" w:line="240" w:lineRule="auto"/>
        <w:ind w:firstLine="454"/>
        <w:contextualSpacing/>
        <w:jc w:val="both"/>
        <w:rPr>
          <w:rFonts w:ascii="Times New Roman" w:eastAsia="Times New Roman" w:hAnsi="Times New Roman"/>
          <w:sz w:val="28"/>
          <w:szCs w:val="28"/>
          <w:lang w:val="kk-KZ" w:eastAsia="ru-RU"/>
        </w:rPr>
      </w:pPr>
      <w:r w:rsidRPr="000F3CB0">
        <w:rPr>
          <w:rFonts w:ascii="Times New Roman" w:eastAsia="Times New Roman" w:hAnsi="Times New Roman"/>
          <w:sz w:val="28"/>
          <w:szCs w:val="28"/>
          <w:lang w:val="kk-KZ" w:eastAsia="ru-RU"/>
        </w:rPr>
        <w:t>Бұл курстар үлкен аудиторияны талап ететіндіктен көптеген профессорлар, оқулықтар, зерттеу жұмыстары пайда бола бастады. Сәйкесінше, АҚШ-та бірнеше ондаған жылдардың ішінде көптеген құнды еңбектер шығарыла бастады.</w:t>
      </w:r>
    </w:p>
    <w:p w:rsidR="00CC7F3A" w:rsidRPr="000F3CB0" w:rsidRDefault="00CC7F3A" w:rsidP="00CC7F3A">
      <w:pPr>
        <w:spacing w:after="0" w:line="240" w:lineRule="auto"/>
        <w:ind w:firstLine="454"/>
        <w:contextualSpacing/>
        <w:jc w:val="both"/>
        <w:rPr>
          <w:rFonts w:ascii="Times New Roman" w:eastAsia="Times New Roman" w:hAnsi="Times New Roman"/>
          <w:sz w:val="28"/>
          <w:szCs w:val="28"/>
          <w:lang w:val="kk-KZ" w:eastAsia="ru-RU"/>
        </w:rPr>
      </w:pPr>
      <w:r w:rsidRPr="000F3CB0">
        <w:rPr>
          <w:rFonts w:ascii="Times New Roman" w:eastAsia="Times New Roman" w:hAnsi="Times New Roman"/>
          <w:sz w:val="28"/>
          <w:szCs w:val="28"/>
          <w:lang w:val="kk-KZ" w:eastAsia="ru-RU"/>
        </w:rPr>
        <w:t xml:space="preserve">    Бүл жобаның және де бір факторы бар: АҚШ халқы административтік-мемлекеттік басқаруды зерттеудің практикалық мағынасына әрдайым айтарлықтай назар аударатын. 20-50-ші жылдары административтік-мемлекеттік басқару теориясының ең атақты бағыттары мынадай : «классикалық мектеп» және «адамгершілік қарым-қатынас мектебі». Классиктердің жарқын өкілдері қатарына А.Фойоль, Л.Уайт, Д.Муни, Л.Урвик, Т.Вулси секілді ғүламалар қосылды. Классикалық мектептің негізгі мақсаты - административтік басқару принциптерін қарастыру. Барлық классиктер: «осы принциптер жүйелі түрде орындалса, мемлекеттік администрацияның бүкіл әлем бойынша жетістікке жетуіне алып келеді»,- деген қорытындыға келді. </w:t>
      </w:r>
    </w:p>
    <w:p w:rsidR="00CC7F3A" w:rsidRPr="000F3CB0" w:rsidRDefault="00CC7F3A" w:rsidP="00CC7F3A">
      <w:pPr>
        <w:spacing w:after="0" w:line="240" w:lineRule="auto"/>
        <w:ind w:firstLine="454"/>
        <w:contextualSpacing/>
        <w:jc w:val="both"/>
        <w:rPr>
          <w:rFonts w:ascii="Times New Roman" w:eastAsia="Times New Roman" w:hAnsi="Times New Roman"/>
          <w:sz w:val="28"/>
          <w:szCs w:val="28"/>
          <w:lang w:val="kk-KZ" w:eastAsia="ru-RU"/>
        </w:rPr>
      </w:pPr>
      <w:r w:rsidRPr="000F3CB0">
        <w:rPr>
          <w:rFonts w:ascii="Times New Roman" w:eastAsia="Times New Roman" w:hAnsi="Times New Roman"/>
          <w:sz w:val="28"/>
          <w:szCs w:val="28"/>
          <w:lang w:val="kk-KZ" w:eastAsia="ru-RU"/>
        </w:rPr>
        <w:t xml:space="preserve">    Классикалық мектептің мүшелері административтік-мемлекеттік әлеуметтік аспектілердің жағдайын көп жағдайды ойлай бермейді. Олар бұндай көріністерге бірдей  қарауға талпынады...</w:t>
      </w:r>
    </w:p>
    <w:p w:rsidR="00CC7F3A" w:rsidRPr="001B70DF" w:rsidRDefault="00CC7F3A" w:rsidP="00CC7F3A">
      <w:pPr>
        <w:spacing w:after="0" w:line="240" w:lineRule="auto"/>
        <w:jc w:val="both"/>
        <w:rPr>
          <w:rFonts w:ascii="Times New Roman" w:hAnsi="Times New Roman"/>
          <w:b/>
          <w:i/>
          <w:sz w:val="28"/>
          <w:szCs w:val="28"/>
          <w:lang w:val="kk-KZ"/>
        </w:rPr>
      </w:pPr>
    </w:p>
    <w:p w:rsidR="00CC7F3A" w:rsidRPr="001B70DF" w:rsidRDefault="00CC7F3A" w:rsidP="00CC7F3A">
      <w:pPr>
        <w:spacing w:after="0" w:line="240" w:lineRule="auto"/>
        <w:jc w:val="both"/>
        <w:rPr>
          <w:rFonts w:ascii="Times New Roman" w:hAnsi="Times New Roman"/>
          <w:b/>
          <w:i/>
          <w:sz w:val="28"/>
          <w:szCs w:val="28"/>
          <w:lang w:val="kk-KZ"/>
        </w:rPr>
      </w:pPr>
    </w:p>
    <w:p w:rsidR="00CC7F3A" w:rsidRPr="001B70DF" w:rsidRDefault="00CC7F3A" w:rsidP="00CC7F3A">
      <w:pPr>
        <w:spacing w:after="0" w:line="240" w:lineRule="auto"/>
        <w:jc w:val="both"/>
        <w:rPr>
          <w:rFonts w:ascii="Times New Roman" w:hAnsi="Times New Roman"/>
          <w:b/>
          <w:i/>
          <w:sz w:val="28"/>
          <w:szCs w:val="28"/>
          <w:lang w:val="kk-KZ"/>
        </w:rPr>
      </w:pPr>
    </w:p>
    <w:p w:rsidR="00CC7F3A" w:rsidRPr="001B70DF" w:rsidRDefault="00CC7F3A" w:rsidP="00CC7F3A">
      <w:pPr>
        <w:spacing w:after="0" w:line="240" w:lineRule="auto"/>
        <w:jc w:val="both"/>
        <w:rPr>
          <w:rFonts w:ascii="Times New Roman" w:hAnsi="Times New Roman"/>
          <w:b/>
          <w:i/>
          <w:sz w:val="28"/>
          <w:szCs w:val="28"/>
          <w:lang w:val="kk-KZ"/>
        </w:rPr>
      </w:pPr>
    </w:p>
    <w:p w:rsidR="00CC7F3A" w:rsidRPr="001B70DF" w:rsidRDefault="00CC7F3A" w:rsidP="00CC7F3A">
      <w:pPr>
        <w:spacing w:after="0" w:line="240" w:lineRule="auto"/>
        <w:jc w:val="both"/>
        <w:rPr>
          <w:rFonts w:ascii="Times New Roman" w:hAnsi="Times New Roman"/>
          <w:b/>
          <w:i/>
          <w:sz w:val="28"/>
          <w:szCs w:val="28"/>
          <w:lang w:val="kk-KZ"/>
        </w:rPr>
      </w:pPr>
    </w:p>
    <w:p w:rsidR="00CC7F3A" w:rsidRPr="001B70DF" w:rsidRDefault="00CC7F3A" w:rsidP="00CC7F3A">
      <w:pPr>
        <w:spacing w:after="0" w:line="240" w:lineRule="auto"/>
        <w:jc w:val="both"/>
        <w:rPr>
          <w:rFonts w:ascii="Times New Roman" w:hAnsi="Times New Roman"/>
          <w:b/>
          <w:i/>
          <w:sz w:val="28"/>
          <w:szCs w:val="28"/>
          <w:lang w:val="kk-KZ"/>
        </w:rPr>
      </w:pPr>
    </w:p>
    <w:p w:rsidR="00CC7F3A" w:rsidRPr="001B70DF" w:rsidRDefault="00CC7F3A" w:rsidP="00CC7F3A">
      <w:pPr>
        <w:spacing w:after="0" w:line="240" w:lineRule="auto"/>
        <w:jc w:val="both"/>
        <w:rPr>
          <w:rFonts w:ascii="Times New Roman" w:hAnsi="Times New Roman"/>
          <w:b/>
          <w:i/>
          <w:sz w:val="28"/>
          <w:szCs w:val="28"/>
          <w:lang w:val="kk-KZ"/>
        </w:rPr>
      </w:pPr>
    </w:p>
    <w:p w:rsidR="00CC7F3A" w:rsidRPr="002E3594" w:rsidRDefault="00CC7F3A" w:rsidP="00CC7F3A">
      <w:pPr>
        <w:spacing w:after="0" w:line="240" w:lineRule="auto"/>
        <w:jc w:val="both"/>
        <w:rPr>
          <w:rFonts w:ascii="Times New Roman" w:hAnsi="Times New Roman"/>
          <w:b/>
          <w:sz w:val="28"/>
          <w:szCs w:val="28"/>
          <w:lang w:val="kk-KZ"/>
        </w:rPr>
      </w:pPr>
      <w:r w:rsidRPr="001B70DF">
        <w:rPr>
          <w:rFonts w:ascii="Times New Roman" w:hAnsi="Times New Roman"/>
          <w:b/>
          <w:i/>
          <w:sz w:val="28"/>
          <w:szCs w:val="28"/>
          <w:lang w:val="kk-KZ"/>
        </w:rPr>
        <w:lastRenderedPageBreak/>
        <w:t xml:space="preserve">Лекция 2 </w:t>
      </w:r>
      <w:r w:rsidRPr="002E3594">
        <w:rPr>
          <w:b/>
          <w:sz w:val="28"/>
          <w:szCs w:val="28"/>
          <w:lang w:val="kk-KZ"/>
        </w:rPr>
        <w:t xml:space="preserve"> </w:t>
      </w:r>
      <w:r w:rsidRPr="002E3594">
        <w:rPr>
          <w:rFonts w:ascii="Times New Roman" w:hAnsi="Times New Roman"/>
          <w:b/>
          <w:sz w:val="28"/>
          <w:szCs w:val="28"/>
          <w:lang w:val="kk-KZ"/>
        </w:rPr>
        <w:t>Мемлекеттік басқару теориясы дамуының негізгі кезеңдері</w:t>
      </w:r>
    </w:p>
    <w:p w:rsidR="00CC7F3A" w:rsidRPr="002E3594" w:rsidRDefault="00CC7F3A" w:rsidP="00CC7F3A">
      <w:pPr>
        <w:spacing w:after="0" w:line="240" w:lineRule="auto"/>
        <w:ind w:firstLine="454"/>
        <w:jc w:val="both"/>
        <w:rPr>
          <w:rFonts w:ascii="Times New Roman" w:hAnsi="Times New Roman"/>
          <w:b/>
          <w:sz w:val="28"/>
          <w:szCs w:val="28"/>
          <w:lang w:val="kk-KZ"/>
        </w:rPr>
      </w:pPr>
    </w:p>
    <w:p w:rsidR="00CC7F3A" w:rsidRPr="002E3594" w:rsidRDefault="00CC7F3A" w:rsidP="00CC7F3A">
      <w:pPr>
        <w:spacing w:after="0" w:line="240" w:lineRule="auto"/>
        <w:ind w:firstLine="454"/>
        <w:jc w:val="both"/>
        <w:rPr>
          <w:rFonts w:ascii="Times New Roman" w:hAnsi="Times New Roman"/>
          <w:sz w:val="28"/>
          <w:szCs w:val="28"/>
          <w:lang w:val="kk-KZ"/>
        </w:rPr>
      </w:pPr>
      <w:r w:rsidRPr="002E3594">
        <w:rPr>
          <w:rFonts w:ascii="Times New Roman" w:hAnsi="Times New Roman"/>
          <w:sz w:val="28"/>
          <w:szCs w:val="28"/>
          <w:lang w:val="kk-KZ"/>
        </w:rPr>
        <w:t>Алғаш рет Мемлекеттік басқару теориясы  АҚШ –та 1986 ж, енгізілді.,бірақ алғашқы жұмыстар өте ерте кезеңгнен басталған, Қытай, Греция, Рим, Египет, философтарының еңбектері танымал болды.</w:t>
      </w:r>
    </w:p>
    <w:p w:rsidR="00CC7F3A" w:rsidRPr="002E3594" w:rsidRDefault="00CC7F3A" w:rsidP="00CC7F3A">
      <w:pPr>
        <w:spacing w:after="0" w:line="240" w:lineRule="auto"/>
        <w:ind w:firstLine="454"/>
        <w:jc w:val="both"/>
        <w:rPr>
          <w:rFonts w:ascii="Times New Roman" w:hAnsi="Times New Roman"/>
          <w:sz w:val="28"/>
          <w:szCs w:val="28"/>
          <w:lang w:val="kk-KZ"/>
        </w:rPr>
      </w:pPr>
      <w:r w:rsidRPr="002E3594">
        <w:rPr>
          <w:rFonts w:ascii="Times New Roman" w:hAnsi="Times New Roman"/>
          <w:sz w:val="28"/>
          <w:szCs w:val="28"/>
          <w:lang w:val="kk-KZ"/>
        </w:rPr>
        <w:t>Мемлекттік басқару теориясының даму кезеңін үш кезеңге бөлуге болады:</w:t>
      </w:r>
    </w:p>
    <w:p w:rsidR="00CC7F3A" w:rsidRPr="002E3594" w:rsidRDefault="00CC7F3A" w:rsidP="00CC7F3A">
      <w:pPr>
        <w:spacing w:after="0" w:line="240" w:lineRule="auto"/>
        <w:ind w:firstLine="454"/>
        <w:jc w:val="both"/>
        <w:rPr>
          <w:rFonts w:ascii="Times New Roman" w:hAnsi="Times New Roman"/>
          <w:sz w:val="28"/>
          <w:szCs w:val="28"/>
          <w:lang w:val="kk-KZ"/>
        </w:rPr>
      </w:pPr>
      <w:r w:rsidRPr="002E3594">
        <w:rPr>
          <w:rFonts w:ascii="Times New Roman" w:hAnsi="Times New Roman"/>
          <w:sz w:val="28"/>
          <w:szCs w:val="28"/>
          <w:lang w:val="kk-KZ"/>
        </w:rPr>
        <w:t>1, 80 жылдар, ХІХ ғасыр-1920 жыл,</w:t>
      </w:r>
    </w:p>
    <w:p w:rsidR="00CC7F3A" w:rsidRPr="002E3594" w:rsidRDefault="00CC7F3A" w:rsidP="00CC7F3A">
      <w:pPr>
        <w:spacing w:after="0" w:line="240" w:lineRule="auto"/>
        <w:ind w:firstLine="454"/>
        <w:jc w:val="both"/>
        <w:rPr>
          <w:rFonts w:ascii="Times New Roman" w:hAnsi="Times New Roman"/>
          <w:sz w:val="28"/>
          <w:szCs w:val="28"/>
          <w:lang w:val="kk-KZ"/>
        </w:rPr>
      </w:pPr>
      <w:r w:rsidRPr="002E3594">
        <w:rPr>
          <w:rFonts w:ascii="Times New Roman" w:hAnsi="Times New Roman"/>
          <w:sz w:val="28"/>
          <w:szCs w:val="28"/>
          <w:lang w:val="kk-KZ"/>
        </w:rPr>
        <w:t>2. 1920ж,-1950 ж.</w:t>
      </w:r>
    </w:p>
    <w:p w:rsidR="00CC7F3A" w:rsidRPr="002E3594" w:rsidRDefault="00CC7F3A" w:rsidP="00CC7F3A">
      <w:pPr>
        <w:spacing w:after="0" w:line="240" w:lineRule="auto"/>
        <w:ind w:firstLine="454"/>
        <w:jc w:val="both"/>
        <w:rPr>
          <w:rFonts w:ascii="Times New Roman" w:hAnsi="Times New Roman"/>
          <w:sz w:val="28"/>
          <w:szCs w:val="28"/>
          <w:lang w:val="kk-KZ"/>
        </w:rPr>
      </w:pPr>
      <w:r w:rsidRPr="002E3594">
        <w:rPr>
          <w:rFonts w:ascii="Times New Roman" w:hAnsi="Times New Roman"/>
          <w:sz w:val="28"/>
          <w:szCs w:val="28"/>
          <w:lang w:val="kk-KZ"/>
        </w:rPr>
        <w:t>3. 1950- осы уақытқа дейін.</w:t>
      </w:r>
    </w:p>
    <w:p w:rsidR="00CC7F3A" w:rsidRPr="002E3594" w:rsidRDefault="00CC7F3A" w:rsidP="00CC7F3A">
      <w:pPr>
        <w:spacing w:after="0" w:line="240" w:lineRule="auto"/>
        <w:ind w:firstLine="454"/>
        <w:jc w:val="both"/>
        <w:rPr>
          <w:rFonts w:ascii="Times New Roman" w:hAnsi="Times New Roman"/>
          <w:sz w:val="28"/>
          <w:szCs w:val="28"/>
          <w:lang w:val="kk-KZ"/>
        </w:rPr>
      </w:pPr>
      <w:r w:rsidRPr="002E3594">
        <w:rPr>
          <w:rFonts w:ascii="Times New Roman" w:hAnsi="Times New Roman"/>
          <w:sz w:val="28"/>
          <w:szCs w:val="28"/>
          <w:lang w:val="kk-KZ"/>
        </w:rPr>
        <w:t xml:space="preserve"> В.Вильсон «Мемлекеттік басқаруды ұйымдастыру» деген  жұмысында саясатты зерттеді.  Басқару аппаратын қайта қалыптастыру үшін оны білу қажет, ғылыми позиция жағынан мемлекет-әкімшілік аппараты басқару саясат саласынан жырақта болу қажет.</w:t>
      </w:r>
    </w:p>
    <w:p w:rsidR="00CC7F3A" w:rsidRPr="002E3594" w:rsidRDefault="00CC7F3A" w:rsidP="00CC7F3A">
      <w:pPr>
        <w:spacing w:after="0" w:line="240" w:lineRule="auto"/>
        <w:ind w:firstLine="454"/>
        <w:jc w:val="both"/>
        <w:rPr>
          <w:rFonts w:ascii="Times New Roman" w:hAnsi="Times New Roman"/>
          <w:sz w:val="28"/>
          <w:szCs w:val="28"/>
          <w:lang w:val="kk-KZ"/>
        </w:rPr>
      </w:pPr>
      <w:r w:rsidRPr="002E3594">
        <w:rPr>
          <w:rFonts w:ascii="Times New Roman" w:hAnsi="Times New Roman"/>
          <w:sz w:val="28"/>
          <w:szCs w:val="28"/>
          <w:lang w:val="kk-KZ"/>
        </w:rPr>
        <w:t>Францияда мемлекеттік басқару сұрақтарымен А. Эсмен, А,Дюги, А. Мишель, М. Ориу айналысты. Бірақ мемлекеттік басқару теориясының жүйесі саяси институттардың құрылу түрі мен принциптерін айқындау шеңберінде ғана қолданылады.</w:t>
      </w:r>
    </w:p>
    <w:p w:rsidR="00CC7F3A" w:rsidRPr="002E3594" w:rsidRDefault="00CC7F3A" w:rsidP="00CC7F3A">
      <w:pPr>
        <w:spacing w:after="0" w:line="240" w:lineRule="auto"/>
        <w:ind w:firstLine="454"/>
        <w:jc w:val="both"/>
        <w:rPr>
          <w:rFonts w:ascii="Times New Roman" w:hAnsi="Times New Roman"/>
          <w:sz w:val="28"/>
          <w:szCs w:val="28"/>
          <w:lang w:val="kk-KZ"/>
        </w:rPr>
      </w:pPr>
      <w:r w:rsidRPr="002E3594">
        <w:rPr>
          <w:rFonts w:ascii="Times New Roman" w:hAnsi="Times New Roman"/>
          <w:sz w:val="28"/>
          <w:szCs w:val="28"/>
          <w:lang w:val="kk-KZ"/>
        </w:rPr>
        <w:t>Ұлыбританияда мемлекеттік басқару теориясы оқыту мен зерттеу ХІХ ғасырдың аяғында Лондон мектебінде экономикалық және саяси ғылымдардан басталып, кейіннен Оксфорд, Кембридж, Ливерпуль және т.б. университеттерде оқытылды. Теорияның дамуына үлес қосқан ғалымдар Э.Баркер, Д,Коул, Г, Ласки, Ч.Маннинг, және басқалар. Олардың еңбектерінде мемлекеттік құқық институттарының түрі мен ерекшелігіне, ұйымдар механизмі мен қызмет көрсетуі, өзара байланысы көрсетілді.</w:t>
      </w:r>
    </w:p>
    <w:p w:rsidR="00CC7F3A" w:rsidRPr="002E3594" w:rsidRDefault="00CC7F3A" w:rsidP="00CC7F3A">
      <w:pPr>
        <w:spacing w:after="0" w:line="240" w:lineRule="auto"/>
        <w:ind w:firstLine="454"/>
        <w:jc w:val="both"/>
        <w:rPr>
          <w:rFonts w:ascii="Times New Roman" w:hAnsi="Times New Roman"/>
          <w:sz w:val="28"/>
          <w:szCs w:val="28"/>
          <w:lang w:val="kk-KZ"/>
        </w:rPr>
      </w:pPr>
      <w:r w:rsidRPr="002E3594">
        <w:rPr>
          <w:rFonts w:ascii="Times New Roman" w:hAnsi="Times New Roman"/>
          <w:sz w:val="28"/>
          <w:szCs w:val="28"/>
          <w:lang w:val="kk-KZ"/>
        </w:rPr>
        <w:t>1916 жылы Вашингтонда Р.Брукинс үкіметтік зерттеулердің алғашқы институтын құрды. Мемлекеттік басқарудың жүйесі болып саналды. Ұқсас зерттеу орталықтары мен институттар Европада 20-30 жылдарда пайда бола бастады. ХХ ғасырдың осы уақытқа дейін мемлекеттік басқару теориясы зерттеу АҚШ және Батыс Европаның алдыңғы қатарлы университетінде оқу бағдарламасына енді.</w:t>
      </w:r>
    </w:p>
    <w:p w:rsidR="00CC7F3A" w:rsidRPr="002E3594" w:rsidRDefault="00CC7F3A" w:rsidP="00CC7F3A">
      <w:pPr>
        <w:spacing w:after="0" w:line="240" w:lineRule="auto"/>
        <w:ind w:firstLine="454"/>
        <w:jc w:val="both"/>
        <w:rPr>
          <w:rFonts w:ascii="Times New Roman" w:hAnsi="Times New Roman"/>
          <w:sz w:val="28"/>
          <w:szCs w:val="28"/>
          <w:lang w:val="kk-KZ"/>
        </w:rPr>
      </w:pPr>
      <w:r w:rsidRPr="002E3594">
        <w:rPr>
          <w:rFonts w:ascii="Times New Roman" w:hAnsi="Times New Roman"/>
          <w:sz w:val="28"/>
          <w:szCs w:val="28"/>
          <w:lang w:val="kk-KZ"/>
        </w:rPr>
        <w:t>Бірінші дүниежүзілік соғыстан кейін мемлекеттік басқару өзгеріске түсті. АҚШ және Батыс Европа елдерінде өнеркәсіптік даму қолға алынды. Мемлекеттік институттарда жаңа бағдарламалар мен қызметтер пайда болды.</w:t>
      </w:r>
    </w:p>
    <w:p w:rsidR="00CC7F3A" w:rsidRPr="002E3594" w:rsidRDefault="00CC7F3A" w:rsidP="00CC7F3A">
      <w:pPr>
        <w:spacing w:after="0" w:line="240" w:lineRule="auto"/>
        <w:ind w:firstLine="454"/>
        <w:jc w:val="both"/>
        <w:rPr>
          <w:rFonts w:ascii="Times New Roman" w:hAnsi="Times New Roman"/>
          <w:sz w:val="28"/>
          <w:szCs w:val="28"/>
          <w:lang w:val="kk-KZ"/>
        </w:rPr>
      </w:pPr>
      <w:r w:rsidRPr="002E3594">
        <w:rPr>
          <w:rFonts w:ascii="Times New Roman" w:hAnsi="Times New Roman"/>
          <w:sz w:val="28"/>
          <w:szCs w:val="28"/>
          <w:lang w:val="kk-KZ"/>
        </w:rPr>
        <w:t xml:space="preserve">Осы кезеңде американдықтар көп табысқа кенелді. Ол біріншіден мемлекеттік басқару әрекет түрі ретінде толассыз дамыды. 30 жылдардағы Ұлы депрессия кезінде екіншіден, оқу орындары осы кезеңде еркіндік алып, оқу бағдарламасы мен оқытушыларды таңдады. Олар жаңа курстарды кеңінен енгізді, мемлекеттік басқару курсы бірегей болатын. Европада әсіресе Франция мен Ұлыбританияда осындай мүмкіндік болған жоқ, оқыту жүйесі орталықтанған. Үшіншіден, американдықтар мемлекеттік басқару ғылыми және жеке кәсіпорынмен басқару ғылымы өзара жақын болуы қажет. Қызметкерді басқару оықту курсы, адами қатынастарды ұйымдастыру теориясы АҚШ оқу орындарында мемлекеттік қызметке, жеке бизнестің іскерлік басқаруына болашақ кадрларды дайындайтын курс болып саналды. </w:t>
      </w:r>
      <w:r w:rsidRPr="002E3594">
        <w:rPr>
          <w:rFonts w:ascii="Times New Roman" w:hAnsi="Times New Roman"/>
          <w:sz w:val="28"/>
          <w:szCs w:val="28"/>
          <w:lang w:val="kk-KZ"/>
        </w:rPr>
        <w:lastRenderedPageBreak/>
        <w:t xml:space="preserve">Осы пәнді оқыту кең аудиторияға тән, көптеген ғылыми жұмыс пайда болды. Оқулық пен оқытушылар сәйкес алынды. </w:t>
      </w:r>
    </w:p>
    <w:p w:rsidR="00CC7F3A" w:rsidRPr="002E3594" w:rsidRDefault="00CC7F3A" w:rsidP="00CC7F3A">
      <w:pPr>
        <w:spacing w:after="0" w:line="240" w:lineRule="auto"/>
        <w:ind w:firstLine="454"/>
        <w:jc w:val="both"/>
        <w:rPr>
          <w:rFonts w:ascii="Times New Roman" w:hAnsi="Times New Roman"/>
          <w:sz w:val="28"/>
          <w:szCs w:val="28"/>
          <w:lang w:val="kk-KZ"/>
        </w:rPr>
      </w:pPr>
      <w:r w:rsidRPr="002E3594">
        <w:rPr>
          <w:rFonts w:ascii="Times New Roman" w:hAnsi="Times New Roman"/>
          <w:sz w:val="28"/>
          <w:szCs w:val="28"/>
          <w:lang w:val="kk-KZ"/>
        </w:rPr>
        <w:t>Тағы бір фактор ол американдықтардың оқулықтары мемлекеттік қызметкерге практикалық нұсқаулары болды, рефорима жобасын негіхздеуді ұсынды.</w:t>
      </w:r>
    </w:p>
    <w:p w:rsidR="00CC7F3A" w:rsidRPr="002E3594" w:rsidRDefault="00CC7F3A" w:rsidP="00CC7F3A">
      <w:pPr>
        <w:spacing w:after="0" w:line="240" w:lineRule="auto"/>
        <w:ind w:firstLine="454"/>
        <w:jc w:val="both"/>
        <w:rPr>
          <w:rFonts w:ascii="Times New Roman" w:hAnsi="Times New Roman"/>
          <w:sz w:val="28"/>
          <w:szCs w:val="28"/>
          <w:lang w:val="kk-KZ"/>
        </w:rPr>
      </w:pPr>
      <w:r w:rsidRPr="002E3594">
        <w:rPr>
          <w:rFonts w:ascii="Times New Roman" w:hAnsi="Times New Roman"/>
          <w:sz w:val="28"/>
          <w:szCs w:val="28"/>
          <w:lang w:val="kk-KZ"/>
        </w:rPr>
        <w:t xml:space="preserve">1926 жылы Л.Уайттың «Мемлекеттік басқару ғылымына кіріспе» деген оқулығы шықты. Мемлекеттік басқару бұл нақтьлыққа жақын ғылымның саласы екендігі көрсетілді. </w:t>
      </w:r>
    </w:p>
    <w:p w:rsidR="00CC7F3A" w:rsidRPr="002E3594" w:rsidRDefault="00CC7F3A" w:rsidP="00CC7F3A">
      <w:pPr>
        <w:spacing w:after="0" w:line="240" w:lineRule="auto"/>
        <w:ind w:firstLine="454"/>
        <w:jc w:val="both"/>
        <w:rPr>
          <w:rFonts w:ascii="Times New Roman" w:hAnsi="Times New Roman"/>
          <w:sz w:val="28"/>
          <w:szCs w:val="28"/>
          <w:lang w:val="kk-KZ"/>
        </w:rPr>
      </w:pPr>
      <w:r w:rsidRPr="002E3594">
        <w:rPr>
          <w:rFonts w:ascii="Times New Roman" w:hAnsi="Times New Roman"/>
          <w:sz w:val="28"/>
          <w:szCs w:val="28"/>
          <w:lang w:val="kk-KZ"/>
        </w:rPr>
        <w:t>Мемлекеттік басқару теориясының танымал бағыты бойынша «классикалық мектеп» кезең деп саналды. (Л.Уайт, Л.Урвик, Д.Муни, Т.Вулси) және адами қатынастарлдың мектебі (кейде классикалық емес деп аталынады) М.Фоллет, А.Маслоу, Э,Мэйо, У.Мэрфи) олар классикалық мектептің жетпеген жерін толықтырып отырды.</w:t>
      </w:r>
    </w:p>
    <w:p w:rsidR="00CC7F3A" w:rsidRPr="002E3594" w:rsidRDefault="00CC7F3A" w:rsidP="00CC7F3A">
      <w:pPr>
        <w:spacing w:after="0" w:line="240" w:lineRule="auto"/>
        <w:ind w:firstLine="454"/>
        <w:jc w:val="both"/>
        <w:rPr>
          <w:rFonts w:ascii="Times New Roman" w:hAnsi="Times New Roman"/>
          <w:sz w:val="28"/>
          <w:szCs w:val="28"/>
          <w:lang w:val="kk-KZ"/>
        </w:rPr>
      </w:pPr>
      <w:r w:rsidRPr="002E3594">
        <w:rPr>
          <w:rFonts w:ascii="Times New Roman" w:hAnsi="Times New Roman"/>
          <w:sz w:val="28"/>
          <w:szCs w:val="28"/>
          <w:lang w:val="kk-KZ"/>
        </w:rPr>
        <w:t xml:space="preserve">Мемлекеттік басқару ғылымының даму қазіргі кезеңі (50 жылдардан осы уақытқа дейін) даму жетістіктерінен басталады. Осы кезеңде ғыылмда әмбебап тоерияны құруға ұмтылу байқалды. Басты назар өзара тәуелділік пен байланысты зерттеу көрсетілді. Бихевиоризм  құрылымды функционализм жүйелі және мемлекеттік басқару теориясымен практикасын ғылыми зерттеуге арналған ситуациялық бағыттар пайда болды. </w:t>
      </w:r>
    </w:p>
    <w:p w:rsidR="00CC7F3A" w:rsidRPr="002E3594" w:rsidRDefault="00CC7F3A" w:rsidP="00CC7F3A">
      <w:pPr>
        <w:spacing w:after="0" w:line="240" w:lineRule="auto"/>
        <w:ind w:firstLine="454"/>
        <w:jc w:val="both"/>
        <w:rPr>
          <w:rFonts w:ascii="Times New Roman" w:hAnsi="Times New Roman"/>
          <w:sz w:val="28"/>
          <w:szCs w:val="28"/>
          <w:lang w:val="kk-KZ"/>
        </w:rPr>
      </w:pPr>
      <w:r w:rsidRPr="002E3594">
        <w:rPr>
          <w:rFonts w:ascii="Times New Roman" w:hAnsi="Times New Roman"/>
          <w:sz w:val="28"/>
          <w:szCs w:val="28"/>
          <w:lang w:val="kk-KZ"/>
        </w:rPr>
        <w:t xml:space="preserve">Бихевиористік бағыт өкілдері (Г.Саймон, Д.Макгрегор, ф.Герцберг, Д.Томпсон, Д.Истон), мемлекеттік басқару әкімшілік пен орган арасында өзара қатынасқа негізделеді, халықтың еркі бойынша қалыптасқан. Сондықтан олардың назары сайлаушы ретінде жеке тұлғанызерттеуге ауысты. </w:t>
      </w:r>
    </w:p>
    <w:p w:rsidR="00CC7F3A" w:rsidRPr="002E3594" w:rsidRDefault="00CC7F3A" w:rsidP="00CC7F3A">
      <w:pPr>
        <w:spacing w:after="0" w:line="240" w:lineRule="auto"/>
        <w:ind w:firstLine="454"/>
        <w:jc w:val="both"/>
        <w:rPr>
          <w:rFonts w:ascii="Times New Roman" w:hAnsi="Times New Roman"/>
          <w:sz w:val="28"/>
          <w:szCs w:val="28"/>
          <w:lang w:val="kk-KZ"/>
        </w:rPr>
      </w:pPr>
      <w:r w:rsidRPr="002E3594">
        <w:rPr>
          <w:rFonts w:ascii="Times New Roman" w:hAnsi="Times New Roman"/>
          <w:sz w:val="28"/>
          <w:szCs w:val="28"/>
          <w:lang w:val="kk-KZ"/>
        </w:rPr>
        <w:t>Тәртіп ықпалы бойынша талдаулар жүргізілді. Олар мемлекеттік басқаруда табысты қолданылып кеелді, Г.Саймон «шешім» ұғымын енгізіп, оны қолдану мүмкіндігін теориялық сияқты эмпирикалық жоспармен жасады. Д.Трумэн «мүдделер тобы» концепциясын жасады. Ол мемлекеттік басқару аналитикалық мақсатқа қолданылады, бұл топтар «жалпы құндылық пен құрылғылары» олар мемлекет институты арқылы өз талаптарымен жылжиды, керісінше, соңғысына қарай талап етеді.» Д. Спингер бихевиоризм идеясын жоққа шығармай, мемлекеттік институтарды зерттеуге назар аударуды ұсынды.</w:t>
      </w:r>
    </w:p>
    <w:p w:rsidR="00CC7F3A" w:rsidRPr="002E3594" w:rsidRDefault="00CC7F3A" w:rsidP="00CC7F3A">
      <w:pPr>
        <w:spacing w:after="0" w:line="240" w:lineRule="auto"/>
        <w:ind w:firstLine="454"/>
        <w:jc w:val="both"/>
        <w:rPr>
          <w:rFonts w:ascii="Times New Roman" w:hAnsi="Times New Roman"/>
          <w:sz w:val="28"/>
          <w:szCs w:val="28"/>
          <w:lang w:val="kk-KZ"/>
        </w:rPr>
      </w:pPr>
      <w:r w:rsidRPr="002E3594">
        <w:rPr>
          <w:rFonts w:ascii="Times New Roman" w:hAnsi="Times New Roman"/>
          <w:sz w:val="28"/>
          <w:szCs w:val="28"/>
          <w:lang w:val="kk-KZ"/>
        </w:rPr>
        <w:t>Осы кезеңде мемлекеттік басқару мәселесін зерттеуде құрылымды-функционалды жүйелі және ситуациялық ықпал кеңінен қолданылады. (Р.Мертон, Д.Истон, Г.Алмонд, Т.Парсонс, В.Томпсон). олар интеграцияға бағытталған мемлекеттік басқару жүйеісінң тұрақтылығына назар аударды.</w:t>
      </w:r>
    </w:p>
    <w:p w:rsidR="00CC7F3A" w:rsidRPr="002E3594" w:rsidRDefault="00CC7F3A" w:rsidP="00CC7F3A">
      <w:pPr>
        <w:spacing w:after="0" w:line="240" w:lineRule="auto"/>
        <w:ind w:firstLine="454"/>
        <w:jc w:val="both"/>
        <w:rPr>
          <w:rFonts w:ascii="Times New Roman" w:hAnsi="Times New Roman"/>
          <w:sz w:val="28"/>
          <w:szCs w:val="28"/>
          <w:lang w:val="kk-KZ"/>
        </w:rPr>
      </w:pPr>
      <w:r w:rsidRPr="002E3594">
        <w:rPr>
          <w:rFonts w:ascii="Times New Roman" w:hAnsi="Times New Roman"/>
          <w:sz w:val="28"/>
          <w:szCs w:val="28"/>
          <w:lang w:val="kk-KZ"/>
        </w:rPr>
        <w:t xml:space="preserve">Мемлекеттік басқару жүйесінде теорияны қолдану басшыларға барлық ұйымды көруге жеңілдетті, ішкі әлеммен өзара байланысын көрсетті, қазірнгі уақытта жүйелі ықпал мемлекеттік басқару теориясы әсер етуші қыпалы болып табылады. Теорияның жалғасы болып ситуациялық ықпал  саналды, ғылымды нақты ситуациямен көру шарты мемлекеттік әкімшілік дамуына зор үлесін қосты. </w:t>
      </w:r>
    </w:p>
    <w:p w:rsidR="00CC7F3A" w:rsidRPr="002E3594" w:rsidRDefault="00CC7F3A" w:rsidP="00CC7F3A">
      <w:pPr>
        <w:spacing w:after="0" w:line="240" w:lineRule="auto"/>
        <w:ind w:firstLine="454"/>
        <w:jc w:val="both"/>
        <w:rPr>
          <w:rFonts w:ascii="Times New Roman" w:hAnsi="Times New Roman"/>
          <w:sz w:val="28"/>
          <w:szCs w:val="28"/>
          <w:lang w:val="kk-KZ"/>
        </w:rPr>
      </w:pPr>
      <w:r w:rsidRPr="002E3594">
        <w:rPr>
          <w:rFonts w:ascii="Times New Roman" w:hAnsi="Times New Roman"/>
          <w:sz w:val="28"/>
          <w:szCs w:val="28"/>
          <w:lang w:val="kk-KZ"/>
        </w:rPr>
        <w:t xml:space="preserve">Мемлекеттік басқару теориясы танымалдылығына БҰҰ басты рөл атқарады. 1967 жылдан бастап осы ұйымның бастамасымен халықаралық </w:t>
      </w:r>
      <w:r w:rsidRPr="002E3594">
        <w:rPr>
          <w:rFonts w:ascii="Times New Roman" w:hAnsi="Times New Roman"/>
          <w:sz w:val="28"/>
          <w:szCs w:val="28"/>
          <w:lang w:val="kk-KZ"/>
        </w:rPr>
        <w:lastRenderedPageBreak/>
        <w:t>сарапшылар жиыны өтіп тұрады. Онда мемлекеттік әкімшілік басқару мәселесі қарастырылады. Бұдан басқа БҰҰБД (ПРООН) шеңберінде бүгінде ғылыми зерттеу жұмыстары жүзеге асырылуда, мемлекеттік әкімшілік әдістерін салыстырмалы зерттеуі жүргізілді, мемлекеттік басқару механизмі туралы әлемдік банк құрылды, мемлекеттік басқару теориясы бойынша анықтамамен оқулықтар дайындалып жатыр.</w:t>
      </w:r>
    </w:p>
    <w:p w:rsidR="00CC7F3A" w:rsidRPr="002E3594" w:rsidRDefault="00CC7F3A" w:rsidP="00CC7F3A">
      <w:pPr>
        <w:spacing w:after="0" w:line="240" w:lineRule="auto"/>
        <w:ind w:firstLine="454"/>
        <w:jc w:val="both"/>
        <w:rPr>
          <w:rFonts w:ascii="Times New Roman" w:hAnsi="Times New Roman"/>
          <w:sz w:val="28"/>
          <w:szCs w:val="28"/>
          <w:lang w:val="kk-KZ"/>
        </w:rPr>
      </w:pPr>
      <w:r w:rsidRPr="002E3594">
        <w:rPr>
          <w:rFonts w:ascii="Times New Roman" w:hAnsi="Times New Roman"/>
          <w:sz w:val="28"/>
          <w:szCs w:val="28"/>
          <w:lang w:val="kk-KZ"/>
        </w:rPr>
        <w:t xml:space="preserve">БҰҰ елдер арасындағы тәжірибе алмасу бойынша жұмыс жүргізеді, аймақтық және аймақ аралық сипатта шара өткізеді, сарапшылар баға беріп, мемлекеттік әкімшілік  мүмкіндігіне шолу жасайды, мемлекеттік басқару саласында заманауи реформалардың моделін жасап, оқыту бағдарламасын, қызметкердің қайта дайындығын ұсынады. </w:t>
      </w:r>
    </w:p>
    <w:p w:rsidR="00CC7F3A" w:rsidRPr="002E3594" w:rsidRDefault="00CC7F3A" w:rsidP="00CC7F3A">
      <w:pPr>
        <w:spacing w:after="0" w:line="240" w:lineRule="auto"/>
        <w:ind w:firstLine="454"/>
        <w:jc w:val="both"/>
        <w:rPr>
          <w:rFonts w:ascii="Times New Roman" w:hAnsi="Times New Roman"/>
          <w:sz w:val="28"/>
          <w:szCs w:val="28"/>
          <w:lang w:val="kk-KZ"/>
        </w:rPr>
      </w:pPr>
      <w:r w:rsidRPr="002E3594">
        <w:rPr>
          <w:rFonts w:ascii="Times New Roman" w:hAnsi="Times New Roman"/>
          <w:sz w:val="28"/>
          <w:szCs w:val="28"/>
          <w:lang w:val="kk-KZ"/>
        </w:rPr>
        <w:t xml:space="preserve">БҰҰ сарапшыларының халықаралдық жиынын материалдарымен мемлекеттік басқару санаттың аппарат пен әдіснамасын жасау жүргізілуде, бүгінде мемлекеттік басқару теориясы халықаралық  деңгейде ғылыми пән ретінде ресми дәрежесі бар. </w:t>
      </w:r>
    </w:p>
    <w:p w:rsidR="00CC7F3A" w:rsidRPr="002E3594" w:rsidRDefault="00CC7F3A" w:rsidP="00CC7F3A">
      <w:pPr>
        <w:spacing w:after="0" w:line="240" w:lineRule="auto"/>
        <w:ind w:firstLine="454"/>
        <w:jc w:val="both"/>
        <w:rPr>
          <w:rFonts w:ascii="Times New Roman" w:hAnsi="Times New Roman"/>
          <w:sz w:val="28"/>
          <w:szCs w:val="28"/>
          <w:lang w:val="kk-KZ"/>
        </w:rPr>
      </w:pPr>
      <w:r w:rsidRPr="002E3594">
        <w:rPr>
          <w:rFonts w:ascii="Times New Roman" w:hAnsi="Times New Roman"/>
          <w:sz w:val="28"/>
          <w:szCs w:val="28"/>
          <w:lang w:val="kk-KZ"/>
        </w:rPr>
        <w:t xml:space="preserve">Белоруссияда мемлекеттік басқару ғылымы Ресей шеңберінде дамыды. ХІХ ғасырдың екінші жартысында ХХ ғасырдың басында қызықты және түпнұсқа идеясы айтылды. «Мемлекеттік мектеп» өкілдері (С.М. Соловьев, КД.Кавелин, А.Д.Чичкерин, П.Н. Милюков, және т,б,) осы мектеп шеңберінде тоерияолық түрде концепциялары негізделді. Табиғи шаруашыылқ шарттарында сұрақ шешімі материалдық және адам ресурстарымен қамтамасыз ету халық түріне байланысты болады. Осы көп ғасырлық саясаттың нәтижесі халықтың келісімімен жүргізіліп, саяси тұрақтылық пайда бодды. </w:t>
      </w:r>
    </w:p>
    <w:p w:rsidR="00CC7F3A" w:rsidRPr="002E3594" w:rsidRDefault="00CC7F3A" w:rsidP="00CC7F3A">
      <w:pPr>
        <w:spacing w:after="0" w:line="240" w:lineRule="auto"/>
        <w:ind w:firstLine="454"/>
        <w:jc w:val="both"/>
        <w:rPr>
          <w:rFonts w:ascii="Times New Roman" w:hAnsi="Times New Roman"/>
          <w:sz w:val="28"/>
          <w:szCs w:val="28"/>
          <w:lang w:val="kk-KZ"/>
        </w:rPr>
      </w:pPr>
      <w:r w:rsidRPr="002E3594">
        <w:rPr>
          <w:rFonts w:ascii="Times New Roman" w:hAnsi="Times New Roman"/>
          <w:sz w:val="28"/>
          <w:szCs w:val="28"/>
          <w:lang w:val="kk-KZ"/>
        </w:rPr>
        <w:t>П.Н. Милюков әлеуметтік жүйеге арналған екі өзара байланысқан жағдай бар, механикалық тұрақтылық, мемлекеттің күшеюі кезінде өтеді, дестабилизация мемлекеттік жеңілдену кезінде мемлекетке қарсы анархиялық қарсылыққа шығады. Ерте  мемлекет құлап, анархия жағдайы пайда болып, үкімет вакуумы бойынша туылған болатын.</w:t>
      </w:r>
    </w:p>
    <w:p w:rsidR="00CC7F3A" w:rsidRPr="002E3594" w:rsidRDefault="00CC7F3A" w:rsidP="00CC7F3A">
      <w:pPr>
        <w:spacing w:after="0" w:line="240" w:lineRule="auto"/>
        <w:ind w:firstLine="454"/>
        <w:jc w:val="both"/>
        <w:rPr>
          <w:rFonts w:ascii="Times New Roman" w:hAnsi="Times New Roman"/>
          <w:sz w:val="28"/>
          <w:szCs w:val="28"/>
          <w:lang w:val="kk-KZ"/>
        </w:rPr>
      </w:pPr>
      <w:r w:rsidRPr="002E3594">
        <w:rPr>
          <w:rFonts w:ascii="Times New Roman" w:hAnsi="Times New Roman"/>
          <w:sz w:val="28"/>
          <w:szCs w:val="28"/>
          <w:lang w:val="kk-KZ"/>
        </w:rPr>
        <w:t>ХХ ғасырда А.А. Богданов жұмыстары пайда болды, ол жұмыста жүйесін дамытуға негіз болды.</w:t>
      </w:r>
    </w:p>
    <w:p w:rsidR="00CC7F3A" w:rsidRPr="002E3594" w:rsidRDefault="00CC7F3A" w:rsidP="00CC7F3A">
      <w:pPr>
        <w:spacing w:after="0" w:line="240" w:lineRule="auto"/>
        <w:ind w:firstLine="454"/>
        <w:jc w:val="both"/>
        <w:rPr>
          <w:rFonts w:ascii="Times New Roman" w:hAnsi="Times New Roman"/>
          <w:sz w:val="28"/>
          <w:szCs w:val="28"/>
          <w:lang w:val="kk-KZ"/>
        </w:rPr>
      </w:pPr>
      <w:r w:rsidRPr="002E3594">
        <w:rPr>
          <w:rFonts w:ascii="Times New Roman" w:hAnsi="Times New Roman"/>
          <w:sz w:val="28"/>
          <w:szCs w:val="28"/>
          <w:lang w:val="kk-KZ"/>
        </w:rPr>
        <w:t>Революциядан кейінгі жылдардың алғашқысында зерттеу міндеті қойылды, мемлекеттік басқаруда ғылыми менеджмент қолданылды. Осы мақсатта ғылыми зерттеу институттары мен зертханалар құрылды, еңбек пен басқарылу ғылымы ұйымдастырумен айналысты. Ғылыми әкімшілік еңбектің ғылыми ұйымдастыру бөлігі ретінде қарастырылыды. Мемлекеттік аппарат халықтық институтқа айналуы қажет. Мемлекеттік басқару тәсілдері әкімшілік техникасын қайта құру негізіне айналды.</w:t>
      </w:r>
    </w:p>
    <w:p w:rsidR="00CC7F3A" w:rsidRPr="002E3594" w:rsidRDefault="00CC7F3A" w:rsidP="00CC7F3A">
      <w:pPr>
        <w:spacing w:after="0" w:line="240" w:lineRule="auto"/>
        <w:ind w:firstLine="454"/>
        <w:jc w:val="both"/>
        <w:rPr>
          <w:rFonts w:ascii="Times New Roman" w:hAnsi="Times New Roman"/>
          <w:sz w:val="28"/>
          <w:szCs w:val="28"/>
          <w:lang w:val="kk-KZ"/>
        </w:rPr>
      </w:pPr>
      <w:r w:rsidRPr="002E3594">
        <w:rPr>
          <w:rFonts w:ascii="Times New Roman" w:hAnsi="Times New Roman"/>
          <w:sz w:val="28"/>
          <w:szCs w:val="28"/>
          <w:lang w:val="kk-KZ"/>
        </w:rPr>
        <w:t xml:space="preserve">30 жылдардың ортасында бұл зерттеулер аяқталды, ал мемлекеттік басқару «партия рөлінің басқалылуы және бағытталуы» болып қарастырылды. Ол компетенциядан мақсатты болжау, шешім қабылдау, бағдарлама жасау мен бағалау, қоғамдық даму жоспары секілді элементтер бар. Мемлекеттік әкімшілік міндеті партия шешімін жүзеге асыруды қамтамасыз етеді, оның мәні «команда-орындау» формуласын көрсетті, сын, </w:t>
      </w:r>
      <w:r w:rsidRPr="002E3594">
        <w:rPr>
          <w:rFonts w:ascii="Times New Roman" w:hAnsi="Times New Roman"/>
          <w:sz w:val="28"/>
          <w:szCs w:val="28"/>
          <w:lang w:val="kk-KZ"/>
        </w:rPr>
        <w:lastRenderedPageBreak/>
        <w:t>ұқсас шешім, варианты шығармашылық мемлекеттік аппарат әрекетіне жол берілмеді.</w:t>
      </w:r>
    </w:p>
    <w:p w:rsidR="00CC7F3A" w:rsidRPr="002E3594" w:rsidRDefault="00CC7F3A" w:rsidP="00CC7F3A">
      <w:pPr>
        <w:spacing w:after="0" w:line="240" w:lineRule="auto"/>
        <w:ind w:firstLine="454"/>
        <w:jc w:val="both"/>
        <w:rPr>
          <w:rFonts w:ascii="Times New Roman" w:hAnsi="Times New Roman"/>
          <w:sz w:val="28"/>
          <w:szCs w:val="28"/>
          <w:lang w:val="kk-KZ"/>
        </w:rPr>
      </w:pPr>
      <w:r w:rsidRPr="002E3594">
        <w:rPr>
          <w:rFonts w:ascii="Times New Roman" w:hAnsi="Times New Roman"/>
          <w:sz w:val="28"/>
          <w:szCs w:val="28"/>
          <w:lang w:val="kk-KZ"/>
        </w:rPr>
        <w:t>Мемлекеттік басқару ғылым КССР-дың тоталитарлық режимінде буржуаздық секілді қарастырылды. Батыс елдерінде мемлекеттік басқару принципі мен әдістері жағымсыз сондықтан аспектіде қарасытырып, өткен жылдардың идеология құрылғысымен түсіндірілді, әлемдік қоғамдық ойлар жетістігі мемлекеттік басқару теориясы саласында аз зерттелген, батыс ғалымдарынынң жұмысы орыс тіліне әлі аударылмай жатыр.</w:t>
      </w:r>
    </w:p>
    <w:p w:rsidR="00CC7F3A" w:rsidRPr="002E3594" w:rsidRDefault="00CC7F3A" w:rsidP="00CC7F3A">
      <w:pPr>
        <w:spacing w:after="0" w:line="240" w:lineRule="auto"/>
        <w:ind w:firstLine="454"/>
        <w:jc w:val="both"/>
        <w:rPr>
          <w:rFonts w:ascii="Times New Roman" w:hAnsi="Times New Roman"/>
          <w:sz w:val="28"/>
          <w:szCs w:val="28"/>
          <w:lang w:val="kk-KZ"/>
        </w:rPr>
      </w:pPr>
      <w:r w:rsidRPr="002E3594">
        <w:rPr>
          <w:rFonts w:ascii="Times New Roman" w:hAnsi="Times New Roman"/>
          <w:sz w:val="28"/>
          <w:szCs w:val="28"/>
          <w:lang w:val="kk-KZ"/>
        </w:rPr>
        <w:t>Сондықтан қазіргі уақыттта мемлекеттік басқару теориясы  әлемдік ғылымның тәжірибесін жалпылау мен зерттеу міндеті көкейкеті болып отыр, халықаралық түсінік аппараты, БҰҰ сарапшыларының матеириалдары бар, оларды қолдану мүмкідігі кездеседжі.</w:t>
      </w:r>
    </w:p>
    <w:p w:rsidR="00CC7F3A" w:rsidRPr="002E3594" w:rsidRDefault="00CC7F3A" w:rsidP="00CC7F3A">
      <w:pPr>
        <w:spacing w:after="0" w:line="240" w:lineRule="auto"/>
        <w:ind w:firstLine="454"/>
        <w:jc w:val="both"/>
        <w:rPr>
          <w:rFonts w:ascii="Times New Roman" w:hAnsi="Times New Roman"/>
          <w:sz w:val="28"/>
          <w:szCs w:val="28"/>
          <w:lang w:val="kk-KZ"/>
        </w:rPr>
      </w:pPr>
      <w:r w:rsidRPr="002E3594">
        <w:rPr>
          <w:rFonts w:ascii="Times New Roman" w:hAnsi="Times New Roman"/>
          <w:sz w:val="28"/>
          <w:szCs w:val="28"/>
          <w:lang w:val="kk-KZ"/>
        </w:rPr>
        <w:t>Қазіргі уақытта мемлекеттік басқару теориясымен айналысатын мәсенлелерлді атап өту қажет, олар әр түрлі деңгейде мемлекеттік басқаруды ұйымдастыру мәселесі ұлттық, аймақтық және жергілікті білікті мемлекет қызметкерінің кадр құрамын қалыптастыру мәселесі, мемлекеттік әкімшілік техникасымен байланысқан мәселелер.</w:t>
      </w:r>
    </w:p>
    <w:p w:rsidR="00CC7F3A" w:rsidRPr="002E3594" w:rsidRDefault="00CC7F3A" w:rsidP="00CC7F3A">
      <w:pPr>
        <w:spacing w:after="0" w:line="240" w:lineRule="auto"/>
        <w:ind w:firstLine="454"/>
        <w:jc w:val="both"/>
        <w:rPr>
          <w:rFonts w:ascii="Times New Roman" w:hAnsi="Times New Roman"/>
          <w:sz w:val="28"/>
          <w:szCs w:val="28"/>
          <w:lang w:val="kk-KZ"/>
        </w:rPr>
      </w:pPr>
      <w:r w:rsidRPr="002E3594">
        <w:rPr>
          <w:rFonts w:ascii="Times New Roman" w:hAnsi="Times New Roman"/>
          <w:sz w:val="28"/>
          <w:szCs w:val="28"/>
          <w:lang w:val="kk-KZ"/>
        </w:rPr>
        <w:t>Әр аталған бағыттар ғылыми зертте пәні ретінде нарықтық экономиканың шарты бойынша мемлекеттік басқару зерттеулері, әлеуметтік процестер басқару  т.б.</w:t>
      </w:r>
    </w:p>
    <w:p w:rsidR="00CC7F3A" w:rsidRPr="002E3594" w:rsidRDefault="00CC7F3A" w:rsidP="00CC7F3A">
      <w:pPr>
        <w:spacing w:after="0" w:line="240" w:lineRule="auto"/>
        <w:ind w:firstLine="454"/>
        <w:jc w:val="both"/>
        <w:rPr>
          <w:rFonts w:ascii="Times New Roman" w:hAnsi="Times New Roman"/>
          <w:sz w:val="28"/>
          <w:szCs w:val="28"/>
          <w:lang w:val="kk-KZ"/>
        </w:rPr>
      </w:pPr>
      <w:r w:rsidRPr="002E3594">
        <w:rPr>
          <w:rFonts w:ascii="Times New Roman" w:hAnsi="Times New Roman"/>
          <w:sz w:val="28"/>
          <w:szCs w:val="28"/>
          <w:lang w:val="kk-KZ"/>
        </w:rPr>
        <w:t>Жаңа мемлекеттік басқару концепциясы мен оның Ресейде жүзеге иасу мәселесін М.Вебер әлеуметтік әрекет теориясы негізін салды, ал Т.Парсонс құрылымды-функционалды ықпалмен әлеуметтік өзгерту идеясын толықтырды. П.сорокин қоғамның эволюциялық рефолрмиалау жақтарын талдады. Р.Мерторн, Сорокин мен Т.Парсонс идеясын дамытты, әлеуметтік қызмет мәселесін зерттеді, осы ғалымдардың қосқан үлесімен заманауи әлеуметтік ғылым маңызды және санатпен ұғымды байытты. Олар құрылым мен басқару теориясы ның практикасын дамытуды қамтамасыз етті.</w:t>
      </w:r>
    </w:p>
    <w:p w:rsidR="00CC7F3A" w:rsidRPr="002E3594" w:rsidRDefault="00CC7F3A" w:rsidP="00CC7F3A">
      <w:pPr>
        <w:spacing w:after="0" w:line="240" w:lineRule="auto"/>
        <w:ind w:firstLine="454"/>
        <w:jc w:val="both"/>
        <w:rPr>
          <w:rFonts w:ascii="Times New Roman" w:hAnsi="Times New Roman"/>
          <w:sz w:val="28"/>
          <w:szCs w:val="28"/>
          <w:lang w:val="kk-KZ"/>
        </w:rPr>
      </w:pPr>
      <w:r w:rsidRPr="002E3594">
        <w:rPr>
          <w:rFonts w:ascii="Times New Roman" w:hAnsi="Times New Roman"/>
          <w:sz w:val="28"/>
          <w:szCs w:val="28"/>
          <w:lang w:val="kk-KZ"/>
        </w:rPr>
        <w:t xml:space="preserve">Мемлекеттік басқару теориясын дамыту классикалық мектеп еңбектерінде және «адамдық  қатынастар» мектебінде «ғылыми менеджмент бағытын көрсетті. Ол ХХ ғасырдың алғашқы бөлігінде ие болды. </w:t>
      </w:r>
    </w:p>
    <w:p w:rsidR="00CC7F3A" w:rsidRPr="002E3594" w:rsidRDefault="00CC7F3A" w:rsidP="00CC7F3A">
      <w:pPr>
        <w:spacing w:after="0" w:line="240" w:lineRule="auto"/>
        <w:ind w:firstLine="454"/>
        <w:jc w:val="both"/>
        <w:rPr>
          <w:rFonts w:ascii="Times New Roman" w:hAnsi="Times New Roman"/>
          <w:sz w:val="28"/>
          <w:szCs w:val="28"/>
          <w:lang w:val="kk-KZ"/>
        </w:rPr>
      </w:pPr>
      <w:r w:rsidRPr="002E3594">
        <w:rPr>
          <w:rFonts w:ascii="Times New Roman" w:hAnsi="Times New Roman"/>
          <w:sz w:val="28"/>
          <w:szCs w:val="28"/>
          <w:lang w:val="kk-KZ"/>
        </w:rPr>
        <w:t>Классикалық мектеп өкілдері (Файоль А., Л.Уайт, Л.Урвик, Д.Муни, Т.Булей)  бекітті, Мемлекеттік басқару жүйемсін иерархиялық ұйымды регламенттеу болып табылды, ал әр санаттың қызметін анықтау түрі. Бұл модель тұрақты әлеуметтік орта шартында тиімді болады, бұл типті басқару міндеті мен жағдайларын көрсетті.</w:t>
      </w:r>
    </w:p>
    <w:p w:rsidR="00CC7F3A" w:rsidRPr="002E3594" w:rsidRDefault="00CC7F3A" w:rsidP="00CC7F3A">
      <w:pPr>
        <w:spacing w:after="0" w:line="240" w:lineRule="auto"/>
        <w:ind w:firstLine="454"/>
        <w:jc w:val="both"/>
        <w:rPr>
          <w:rFonts w:ascii="Times New Roman" w:hAnsi="Times New Roman"/>
          <w:sz w:val="28"/>
          <w:szCs w:val="28"/>
          <w:lang w:val="kk-KZ"/>
        </w:rPr>
      </w:pPr>
      <w:r w:rsidRPr="002E3594">
        <w:rPr>
          <w:rFonts w:ascii="Times New Roman" w:hAnsi="Times New Roman"/>
          <w:sz w:val="28"/>
          <w:szCs w:val="28"/>
          <w:lang w:val="kk-KZ"/>
        </w:rPr>
        <w:t xml:space="preserve">«Адамдық қатынастар» мектебі немесе классикалық емес мектеп деп аталады. М.Фоллет 30 жылдарда пайда болды. ХХ ғасырда классикалық  ықпал жетіспеушілігінде адамдық қатынастар ұйымның тиімділігінің негізгі элементі болып табылады. Басты назар психологиялық фактордың талдауында аударылды, өз еңбегімен қызметкерлерді қанағаттандырады, сараптамалар арқылы еңбек өнімділігін психологиялық климат пен мотивацияның артттыру үшін жеткізеді. Ұқсас ықпал мен бихевиоризм мектебі дамыды, бихевиоризм назарында әкімшілік қызметтің жұмысын түсіндіреді, жеке тұлғаның, топтың жұмыс істеу тәртібінің көмегімен іске </w:t>
      </w:r>
      <w:r w:rsidRPr="002E3594">
        <w:rPr>
          <w:rFonts w:ascii="Times New Roman" w:hAnsi="Times New Roman"/>
          <w:sz w:val="28"/>
          <w:szCs w:val="28"/>
          <w:lang w:val="kk-KZ"/>
        </w:rPr>
        <w:lastRenderedPageBreak/>
        <w:t xml:space="preserve">асырылады. Егер адамдық қатынастар мектебі өзара қатынас әдістерінде болмаса, бихевиористер мемлекеттік басқару көмегіне ұмтылады. Мемлекеттік құрылым мүмкіндігін таниды. Статистикалық әдістер кеңінен қолданды, мемлекеттік басқарушылардың көпшілігіне арналды, Г.Саймон еңбектері иджеяның әдіснамалық негіздеуін ұсынды. Ол мемлекеттік басқаруды ұйымдастыру құрылымы салыстуры бойынша маңызды мәселе ретінде қолданылды. 70-80 жылдарда мемлекеттік басқару теориясы өзімен байланысқан пәндерден жаңа ықпалдарды қолданды (әлеуметтану, экономикалық теория, психология т.б.) зерттеу саласында маңызды дәрежеге айналды. </w:t>
      </w:r>
    </w:p>
    <w:p w:rsidR="00CC7F3A" w:rsidRPr="002E3594" w:rsidRDefault="00CC7F3A" w:rsidP="00CC7F3A">
      <w:pPr>
        <w:spacing w:after="0" w:line="240" w:lineRule="auto"/>
        <w:ind w:firstLine="454"/>
        <w:jc w:val="both"/>
        <w:rPr>
          <w:rFonts w:ascii="Times New Roman" w:hAnsi="Times New Roman"/>
          <w:sz w:val="28"/>
          <w:szCs w:val="28"/>
          <w:lang w:val="kk-KZ"/>
        </w:rPr>
      </w:pPr>
      <w:r w:rsidRPr="002E3594">
        <w:rPr>
          <w:rFonts w:ascii="Times New Roman" w:hAnsi="Times New Roman"/>
          <w:sz w:val="28"/>
          <w:szCs w:val="28"/>
          <w:lang w:val="kk-KZ"/>
        </w:rPr>
        <w:t xml:space="preserve">Ресей ғылымында соңғы уақытқа дейін мемлекеттік басқару заң ғылымының пәнін құрадлы, құқық саласының тек бір саласы басқару саласында арнайы зертелді. </w:t>
      </w:r>
    </w:p>
    <w:p w:rsidR="00CC7F3A" w:rsidRPr="002E3594" w:rsidRDefault="00CC7F3A" w:rsidP="00CC7F3A">
      <w:pPr>
        <w:spacing w:after="0" w:line="240" w:lineRule="auto"/>
        <w:ind w:firstLine="454"/>
        <w:jc w:val="both"/>
        <w:rPr>
          <w:rFonts w:ascii="Times New Roman" w:hAnsi="Times New Roman"/>
          <w:sz w:val="28"/>
          <w:szCs w:val="28"/>
          <w:lang w:val="kk-KZ"/>
        </w:rPr>
      </w:pPr>
      <w:r w:rsidRPr="002E3594">
        <w:rPr>
          <w:rFonts w:ascii="Times New Roman" w:hAnsi="Times New Roman"/>
          <w:sz w:val="28"/>
          <w:szCs w:val="28"/>
          <w:lang w:val="kk-KZ"/>
        </w:rPr>
        <w:t>Ш Петрдің келуімен 1722 ж. Танымал «Ранго туралы табель» еңбегіне баса назар аударды, Мемлекеттік басқару төмен тиімділігін арттырды, шешеунік апатиясын «бюрократиялық дөңгелектің айналуы» соңғысын игерді.</w:t>
      </w:r>
    </w:p>
    <w:p w:rsidR="00CC7F3A" w:rsidRPr="002E3594" w:rsidRDefault="00CC7F3A" w:rsidP="00CC7F3A">
      <w:pPr>
        <w:spacing w:after="0" w:line="240" w:lineRule="auto"/>
        <w:ind w:firstLine="454"/>
        <w:jc w:val="both"/>
        <w:rPr>
          <w:rFonts w:ascii="Times New Roman" w:hAnsi="Times New Roman"/>
          <w:sz w:val="28"/>
          <w:szCs w:val="28"/>
          <w:lang w:val="kk-KZ"/>
        </w:rPr>
      </w:pPr>
      <w:r w:rsidRPr="002E3594">
        <w:rPr>
          <w:rFonts w:ascii="Times New Roman" w:hAnsi="Times New Roman"/>
          <w:sz w:val="28"/>
          <w:szCs w:val="28"/>
          <w:lang w:val="kk-KZ"/>
        </w:rPr>
        <w:t xml:space="preserve">Осыған байланысты панқыталған мүдде мемлекеттік қызметтің рационалдану бағдарламасын ұсынды, ХІХ ғасырда М,М.Сперанский «1772-1839) ұсынды., оның жоспары «Ранго туралы табель» еңбегінде енгізілген, білім беруді енгізу және шенеуніктің кәсіби сапасы кәсіби өсудің критерийі ретінде енді. </w:t>
      </w:r>
    </w:p>
    <w:p w:rsidR="00CC7F3A" w:rsidRPr="002E3594" w:rsidRDefault="00CC7F3A" w:rsidP="00CC7F3A">
      <w:pPr>
        <w:spacing w:after="0" w:line="240" w:lineRule="auto"/>
        <w:ind w:firstLine="454"/>
        <w:jc w:val="both"/>
        <w:rPr>
          <w:rFonts w:ascii="Times New Roman" w:hAnsi="Times New Roman"/>
          <w:sz w:val="28"/>
          <w:szCs w:val="28"/>
          <w:lang w:val="kk-KZ"/>
        </w:rPr>
      </w:pPr>
      <w:r w:rsidRPr="002E3594">
        <w:rPr>
          <w:rFonts w:ascii="Times New Roman" w:hAnsi="Times New Roman"/>
          <w:sz w:val="28"/>
          <w:szCs w:val="28"/>
          <w:lang w:val="kk-KZ"/>
        </w:rPr>
        <w:t xml:space="preserve">Ең қызықты және түпнұсқа идеялар ХІХ ғасырдың екінші жартысы мен ХХ ғсырдың басында пайда болды, ол мемлекеттік мектептің дамуымен байланысқан, негізгі мәселе ретінде қоғам мен мемлекеттің ара қатынасын қозғалтты. Орыс тарихында және басқа да жекелеген кезеңдерінде өтті. </w:t>
      </w:r>
    </w:p>
    <w:p w:rsidR="00CC7F3A" w:rsidRPr="002E3594" w:rsidRDefault="00CC7F3A" w:rsidP="00CC7F3A">
      <w:pPr>
        <w:spacing w:after="0" w:line="240" w:lineRule="auto"/>
        <w:ind w:firstLine="454"/>
        <w:jc w:val="both"/>
        <w:rPr>
          <w:rFonts w:ascii="Times New Roman" w:hAnsi="Times New Roman"/>
          <w:sz w:val="28"/>
          <w:szCs w:val="28"/>
          <w:lang w:val="kk-KZ"/>
        </w:rPr>
      </w:pPr>
      <w:r w:rsidRPr="002E3594">
        <w:rPr>
          <w:rFonts w:ascii="Times New Roman" w:hAnsi="Times New Roman"/>
          <w:sz w:val="28"/>
          <w:szCs w:val="28"/>
          <w:lang w:val="kk-KZ"/>
        </w:rPr>
        <w:t xml:space="preserve">Танымал заңгерлер мен тарихшылардың жұмыстарына сай С.М. Соловьев, К.Д.Кавелин, Б.Н.Чичерин, А.Д.Градовский, В.И. Сергиевич, сонымен бірге  В.О. Ключевский, П.Н. Милюков бастамасы Ресейде Европадан ерекшелігі тек әлеуметтік-экономикалық даму процесінің өнімі ғана емес, қоғамды басқару толықтай қызмет жүйесі ретінде өсті., осы мектеп жүйесінде мемлекеттің бекіту концепциясы негізделді. </w:t>
      </w:r>
    </w:p>
    <w:p w:rsidR="00CC7F3A" w:rsidRPr="002E3594" w:rsidRDefault="00CC7F3A" w:rsidP="00CC7F3A">
      <w:pPr>
        <w:spacing w:after="0" w:line="240" w:lineRule="auto"/>
        <w:ind w:firstLine="454"/>
        <w:jc w:val="both"/>
        <w:rPr>
          <w:rFonts w:ascii="Times New Roman" w:hAnsi="Times New Roman"/>
          <w:sz w:val="28"/>
          <w:szCs w:val="28"/>
          <w:lang w:val="kk-KZ"/>
        </w:rPr>
      </w:pPr>
      <w:r w:rsidRPr="002E3594">
        <w:rPr>
          <w:rFonts w:ascii="Times New Roman" w:hAnsi="Times New Roman"/>
          <w:sz w:val="28"/>
          <w:szCs w:val="28"/>
          <w:lang w:val="kk-KZ"/>
        </w:rPr>
        <w:t>Революцияның алдындағы жылдарда А.А.Богданов «1873-1928) теория жүйесінің идеялары  көрсетілді. Өз еңбегінде «Жалпы ұйымдастыру ғылымы» (тектология)  1913-1917) еңбегінде ол әр түрлі құрылымдық қатынастарды жоғары жалпылау деңгейіне көз жеткізді, ұйымдастыруды шешуде санды әдістер қолдауға мүмкіндік береді, бұл идеялар ол кезде түсінікті болды, ғылыми қоғамдастықпен қабылданды.</w:t>
      </w:r>
    </w:p>
    <w:p w:rsidR="00CC7F3A" w:rsidRPr="002E3594" w:rsidRDefault="00CC7F3A" w:rsidP="00CC7F3A">
      <w:pPr>
        <w:spacing w:after="0" w:line="240" w:lineRule="auto"/>
        <w:ind w:firstLine="454"/>
        <w:jc w:val="both"/>
        <w:rPr>
          <w:rFonts w:ascii="Times New Roman" w:hAnsi="Times New Roman"/>
          <w:sz w:val="28"/>
          <w:szCs w:val="28"/>
          <w:lang w:val="kk-KZ"/>
        </w:rPr>
      </w:pPr>
      <w:r w:rsidRPr="002E3594">
        <w:rPr>
          <w:rFonts w:ascii="Times New Roman" w:hAnsi="Times New Roman"/>
          <w:sz w:val="28"/>
          <w:szCs w:val="28"/>
          <w:lang w:val="kk-KZ"/>
        </w:rPr>
        <w:t>Социалистік құрылыс кезеңінде біздің елде ғылыми-зерттеу институты мен зертханасын құрды, еңбек пен басқарудың ғылыми ұйымдастырылуын зерттеді. Ғылыми басқару әікмшілік еңбекті ғылыми ұйымдастрдың бөлігі ретінде қырыстылды, Мемлекеттік басқарудың арзан жолдарын басқару техникасының негізінде қайта ұйымдастыру жолдарын жасады. Бұл зерттеулер тоқталып қалып, көптеген бағыттар 30-жылдардың ортасында үзіліп қалды.</w:t>
      </w:r>
    </w:p>
    <w:p w:rsidR="00CC7F3A" w:rsidRPr="002E3594" w:rsidRDefault="00CC7F3A" w:rsidP="00CC7F3A">
      <w:pPr>
        <w:spacing w:after="0" w:line="240" w:lineRule="auto"/>
        <w:ind w:firstLine="454"/>
        <w:jc w:val="both"/>
        <w:rPr>
          <w:rFonts w:ascii="Times New Roman" w:hAnsi="Times New Roman"/>
          <w:sz w:val="28"/>
          <w:szCs w:val="28"/>
          <w:lang w:val="kk-KZ"/>
        </w:rPr>
      </w:pPr>
      <w:r w:rsidRPr="002E3594">
        <w:rPr>
          <w:rFonts w:ascii="Times New Roman" w:hAnsi="Times New Roman"/>
          <w:sz w:val="28"/>
          <w:szCs w:val="28"/>
          <w:lang w:val="kk-KZ"/>
        </w:rPr>
        <w:lastRenderedPageBreak/>
        <w:t xml:space="preserve">Әскери кезеңнен кейінгі Мемлекеттік басқару әкімшілік құқық теориясы шеңберінде басқару мәселесін қарастырылды. 70-80жылдарда Мемлекеттік басқару теориясы көрсетіліп, қабылданып, әлеуметтану немесе саяси ғылым бөлімі ретінде заңгерлердің мүддесін оятты. </w:t>
      </w:r>
    </w:p>
    <w:p w:rsidR="00CC7F3A" w:rsidRPr="002E3594" w:rsidRDefault="00CC7F3A" w:rsidP="00CC7F3A">
      <w:pPr>
        <w:spacing w:after="0" w:line="240" w:lineRule="auto"/>
        <w:ind w:firstLine="454"/>
        <w:jc w:val="both"/>
        <w:rPr>
          <w:rFonts w:ascii="Times New Roman" w:hAnsi="Times New Roman"/>
          <w:sz w:val="28"/>
          <w:szCs w:val="28"/>
          <w:lang w:val="kk-KZ"/>
        </w:rPr>
      </w:pPr>
      <w:r w:rsidRPr="002E3594">
        <w:rPr>
          <w:rFonts w:ascii="Times New Roman" w:hAnsi="Times New Roman"/>
          <w:sz w:val="28"/>
          <w:szCs w:val="28"/>
          <w:lang w:val="kk-KZ"/>
        </w:rPr>
        <w:t xml:space="preserve">Қазіргі уақытта отандық жалпы білім берудің әр түрлі саласында Мемлекеттік басқару теориясына бірдей көзқарас жоқ. Бұл «мемлекет» және «басқару» терминдерінің  көп мағыналылығын көрсетеді. </w:t>
      </w:r>
    </w:p>
    <w:p w:rsidR="00CC7F3A" w:rsidRPr="002E3594" w:rsidRDefault="00CC7F3A" w:rsidP="00CC7F3A">
      <w:pPr>
        <w:spacing w:after="0" w:line="240" w:lineRule="auto"/>
        <w:ind w:firstLine="454"/>
        <w:jc w:val="both"/>
        <w:rPr>
          <w:rFonts w:ascii="Times New Roman" w:hAnsi="Times New Roman"/>
          <w:sz w:val="28"/>
          <w:szCs w:val="28"/>
          <w:lang w:val="kk-KZ"/>
        </w:rPr>
      </w:pPr>
      <w:r w:rsidRPr="002E3594">
        <w:rPr>
          <w:rFonts w:ascii="Times New Roman" w:hAnsi="Times New Roman"/>
          <w:sz w:val="28"/>
          <w:szCs w:val="28"/>
          <w:lang w:val="kk-KZ"/>
        </w:rPr>
        <w:t>Әр түрлі тәсілдер трактовкаларын қолданады. Халықаралық ықпалдың кең таралуы арнайы білімді синтездеуге мүмкіндік беріп, ғылымның әр саласында соның ішінде гуманитарлық салада жетістікке қол жеткізді.</w:t>
      </w:r>
    </w:p>
    <w:p w:rsidR="00CC7F3A" w:rsidRPr="002E3594" w:rsidRDefault="00CC7F3A" w:rsidP="00CC7F3A">
      <w:pPr>
        <w:spacing w:after="0" w:line="240" w:lineRule="auto"/>
        <w:ind w:firstLine="454"/>
        <w:jc w:val="both"/>
        <w:rPr>
          <w:rFonts w:ascii="Times New Roman" w:hAnsi="Times New Roman"/>
          <w:sz w:val="28"/>
          <w:szCs w:val="28"/>
          <w:lang w:val="kk-KZ"/>
        </w:rPr>
      </w:pPr>
    </w:p>
    <w:p w:rsidR="00CC7F3A" w:rsidRPr="002E3594" w:rsidRDefault="00CC7F3A" w:rsidP="00CC7F3A">
      <w:pPr>
        <w:spacing w:after="0" w:line="240" w:lineRule="auto"/>
        <w:ind w:firstLine="454"/>
        <w:jc w:val="both"/>
        <w:rPr>
          <w:rFonts w:ascii="Times New Roman" w:hAnsi="Times New Roman"/>
          <w:sz w:val="28"/>
          <w:szCs w:val="28"/>
          <w:lang w:val="kk-KZ"/>
        </w:rPr>
      </w:pPr>
      <w:r w:rsidRPr="002E3594">
        <w:rPr>
          <w:rFonts w:ascii="Times New Roman" w:hAnsi="Times New Roman"/>
          <w:sz w:val="28"/>
          <w:szCs w:val="28"/>
          <w:lang w:val="kk-KZ"/>
        </w:rPr>
        <w:t>Олар факторлар теориясын немесе ғылыми менеджментт3 табысты қолданылады, бизнесте басқаруды ұйымдастырудан алынған. Бұл теория Ф.Тейлор .Г,Эмерсон және Г.Фордрм еңбектерінде көрсетілді, олар басқаруды механизм ретінде қарастырылады, факторлар нәтижесінде олардың көмегімен шығынның максималды тиімділігінің мақсатына жету үшін қарастырылады.</w:t>
      </w:r>
    </w:p>
    <w:p w:rsidR="00CC7F3A" w:rsidRPr="002E3594" w:rsidRDefault="00CC7F3A" w:rsidP="00CC7F3A">
      <w:pPr>
        <w:spacing w:after="0" w:line="240" w:lineRule="auto"/>
        <w:ind w:firstLine="454"/>
        <w:jc w:val="both"/>
        <w:rPr>
          <w:rFonts w:ascii="Times New Roman" w:hAnsi="Times New Roman"/>
          <w:sz w:val="28"/>
          <w:szCs w:val="28"/>
          <w:lang w:val="kk-KZ"/>
        </w:rPr>
      </w:pPr>
      <w:r w:rsidRPr="002E3594">
        <w:rPr>
          <w:rFonts w:ascii="Times New Roman" w:hAnsi="Times New Roman"/>
          <w:sz w:val="28"/>
          <w:szCs w:val="28"/>
          <w:lang w:val="kk-KZ"/>
        </w:rPr>
        <w:t>Барлық осы идеялар «классиктер» арқылы мемлекеттік басқаруды зерттеуде қолданылады. Классикалық мектеп арқылы жасалған, принциптер екі негізгі аспектіні қарастырды. Оалрдың біріншісі -әкімшілік мемлекет ұйыммен басқару жүйесін негіздеу, екінші ұйым құрылымын құру. Классикалық теорияның маңызды постулатына келесідей түсіндіруге болады, дәстүрлі дағды орнына ғылым, қарсы сөйлеу орнына үйлесімділік, жеке жұмыс орнына бірігіп істеу, әр жұмыс орнына максималды өнімділік.</w:t>
      </w:r>
    </w:p>
    <w:p w:rsidR="00CC7F3A" w:rsidRPr="002E3594" w:rsidRDefault="00CC7F3A" w:rsidP="00CC7F3A">
      <w:pPr>
        <w:spacing w:after="0" w:line="240" w:lineRule="auto"/>
        <w:ind w:firstLine="454"/>
        <w:jc w:val="both"/>
        <w:rPr>
          <w:rFonts w:ascii="Times New Roman" w:hAnsi="Times New Roman"/>
          <w:sz w:val="28"/>
          <w:szCs w:val="28"/>
          <w:lang w:val="kk-KZ"/>
        </w:rPr>
      </w:pPr>
      <w:r w:rsidRPr="002E3594">
        <w:rPr>
          <w:rFonts w:ascii="Times New Roman" w:hAnsi="Times New Roman"/>
          <w:sz w:val="28"/>
          <w:szCs w:val="28"/>
          <w:lang w:val="kk-KZ"/>
        </w:rPr>
        <w:t xml:space="preserve"> </w:t>
      </w:r>
      <w:r w:rsidRPr="002E3594">
        <w:rPr>
          <w:rFonts w:ascii="Times New Roman" w:hAnsi="Times New Roman"/>
          <w:sz w:val="28"/>
          <w:szCs w:val="28"/>
          <w:lang w:val="kk-KZ"/>
        </w:rPr>
        <w:tab/>
        <w:t>Классикалық мектеп саласында әкімшілік мемлекет басқару жоғарыдан төменге қарай иерархиялық ұйым ретінде қарастырылды. Осындай модель тұрақты әлеуметтік орта үшін тиімді. Ол осыған дейін басқарудың әр түрлі деңгейінде қолданылады.</w:t>
      </w:r>
    </w:p>
    <w:p w:rsidR="00CC7F3A" w:rsidRPr="002E3594" w:rsidRDefault="00CC7F3A" w:rsidP="00CC7F3A">
      <w:pPr>
        <w:spacing w:after="0" w:line="240" w:lineRule="auto"/>
        <w:ind w:firstLine="454"/>
        <w:jc w:val="both"/>
        <w:rPr>
          <w:rFonts w:ascii="Times New Roman" w:hAnsi="Times New Roman"/>
          <w:sz w:val="28"/>
          <w:szCs w:val="28"/>
          <w:lang w:val="kk-KZ"/>
        </w:rPr>
      </w:pPr>
      <w:r w:rsidRPr="002E3594">
        <w:rPr>
          <w:rFonts w:ascii="Times New Roman" w:hAnsi="Times New Roman"/>
          <w:sz w:val="28"/>
          <w:szCs w:val="28"/>
          <w:lang w:val="kk-KZ"/>
        </w:rPr>
        <w:t xml:space="preserve">Классикалық ықпалдың күшті жақтары барлық басқару байланысында әкімшілік мемлекеттік басқару жүйесінде қолданылады, еңбек өнімділігін арттыру жедел менеджмент жолымен арттырады. Бірақ басқару тиімділігі адам факторына әсер ертіп осы ықпалдың қолдауы жеткіліксіз болады. Әкімшілік –мемлекеттік басқару теориясы бағытында «адамдық қатынастар мектебі» деген бағыты бар. Олар 30 жылдары пайда болған. Адамдық қатынастар қозғалысы көп уақытта классикалық мектептің қабілетсіздігіне ұйымдастырудың тиімді элементі болып табылады. Классикалық ықпалдың жетіспеушілігінен пайда болады, адамдық қатынастарды кейде классикалық емес деп атайды. </w:t>
      </w:r>
    </w:p>
    <w:p w:rsidR="00CC7F3A" w:rsidRPr="002E3594" w:rsidRDefault="00CC7F3A" w:rsidP="00CC7F3A">
      <w:pPr>
        <w:spacing w:after="0" w:line="240" w:lineRule="auto"/>
        <w:ind w:firstLine="454"/>
        <w:jc w:val="both"/>
        <w:rPr>
          <w:rFonts w:ascii="Times New Roman" w:hAnsi="Times New Roman"/>
          <w:sz w:val="28"/>
          <w:szCs w:val="28"/>
          <w:lang w:val="kk-KZ"/>
        </w:rPr>
      </w:pPr>
      <w:r w:rsidRPr="002E3594">
        <w:rPr>
          <w:rFonts w:ascii="Times New Roman" w:hAnsi="Times New Roman"/>
          <w:sz w:val="28"/>
          <w:szCs w:val="28"/>
          <w:lang w:val="kk-KZ"/>
        </w:rPr>
        <w:t>Осы бағыттың танымал ғалымдары М.Фоллет. Өз еңбектерінде олар психологиялық фактор талдауына назар аударды, қызметкерлердің қанағаттандыруына әкеліп соғады, еңбек өнімділігін арттыруға сарапталмалар психологиялық климат немесе мотивацияны арттыруға әкеліп соғады.</w:t>
      </w:r>
    </w:p>
    <w:p w:rsidR="00CC7F3A" w:rsidRPr="002E3594" w:rsidRDefault="00CC7F3A" w:rsidP="00CC7F3A">
      <w:pPr>
        <w:spacing w:after="0" w:line="240" w:lineRule="auto"/>
        <w:ind w:firstLine="454"/>
        <w:jc w:val="both"/>
        <w:rPr>
          <w:rFonts w:ascii="Times New Roman" w:hAnsi="Times New Roman"/>
          <w:sz w:val="28"/>
          <w:szCs w:val="28"/>
          <w:lang w:val="kk-KZ"/>
        </w:rPr>
      </w:pPr>
      <w:r w:rsidRPr="002E3594">
        <w:rPr>
          <w:rFonts w:ascii="Times New Roman" w:hAnsi="Times New Roman"/>
          <w:sz w:val="28"/>
          <w:szCs w:val="28"/>
          <w:lang w:val="kk-KZ"/>
        </w:rPr>
        <w:t xml:space="preserve">Келесі зерттеулер қызметкерлер арасында жақсы қатынас әкімшілік ұйымның еңбек өнімділігін автоматты түрде арттырмайтынын көрсетеді. </w:t>
      </w:r>
      <w:r w:rsidRPr="002E3594">
        <w:rPr>
          <w:rFonts w:ascii="Times New Roman" w:hAnsi="Times New Roman"/>
          <w:sz w:val="28"/>
          <w:szCs w:val="28"/>
          <w:lang w:val="kk-KZ"/>
        </w:rPr>
        <w:lastRenderedPageBreak/>
        <w:t xml:space="preserve">Мотивация жоғары нәтижелерге жетуге бағытталып, маңызды рөл атқарады. Адамдық қатынастар қозғалысында әр түрлі мотивациялық модельдер жасалды, олар әкімшілік-мемлекеттік басқару теориясында қолданылады. </w:t>
      </w:r>
    </w:p>
    <w:p w:rsidR="00CC7F3A" w:rsidRPr="002E3594" w:rsidRDefault="00CC7F3A" w:rsidP="00CC7F3A">
      <w:pPr>
        <w:spacing w:after="0" w:line="240" w:lineRule="auto"/>
        <w:ind w:firstLine="454"/>
        <w:jc w:val="both"/>
        <w:rPr>
          <w:rFonts w:ascii="Times New Roman" w:hAnsi="Times New Roman"/>
          <w:sz w:val="28"/>
          <w:szCs w:val="28"/>
          <w:lang w:val="kk-KZ"/>
        </w:rPr>
      </w:pPr>
      <w:r w:rsidRPr="002E3594">
        <w:rPr>
          <w:rFonts w:ascii="Times New Roman" w:hAnsi="Times New Roman"/>
          <w:sz w:val="28"/>
          <w:szCs w:val="28"/>
          <w:lang w:val="kk-KZ"/>
        </w:rPr>
        <w:t>Жеке тұлғалардың тәртібін көрсететін зерттеулердің мәні зор,  әкімшілік-мемлекеттік шешімдерді жасау мен қабылдауда қолданылады. Практикалық нұсқауларда адамдық қатынастар үшін кез келген нормативті теория табысқа жеткізеді, ұйым мүшелерінің тәртіп фактісіне сүйенеді. Психологиялық шектеумен салыстыра қойылған тиімділіктен теориялық нұсқаудлы қолдануда анықталынады.  Адамдық қатынастармен басқарудың негізгі амалын қолдану ұсынылған, басшылардың тиімді әрекеті қызметкерлерге кеңес беру, жұмыс істеуде кең мүмкіндікті қолдану.</w:t>
      </w:r>
    </w:p>
    <w:p w:rsidR="00CC7F3A" w:rsidRPr="002E3594" w:rsidRDefault="00CC7F3A" w:rsidP="00CC7F3A">
      <w:pPr>
        <w:spacing w:after="0" w:line="240" w:lineRule="auto"/>
        <w:ind w:firstLine="454"/>
        <w:jc w:val="both"/>
        <w:rPr>
          <w:rFonts w:ascii="Times New Roman" w:hAnsi="Times New Roman"/>
          <w:sz w:val="28"/>
          <w:szCs w:val="28"/>
          <w:lang w:val="kk-KZ"/>
        </w:rPr>
      </w:pPr>
      <w:r w:rsidRPr="002E3594">
        <w:rPr>
          <w:rFonts w:ascii="Times New Roman" w:hAnsi="Times New Roman"/>
          <w:sz w:val="28"/>
          <w:szCs w:val="28"/>
          <w:lang w:val="kk-KZ"/>
        </w:rPr>
        <w:t>Адамдық қатынастарды мектебімен жасалған әдістер мемлекеттік басқару саласында тиімді болады, шешімді жобаны қабылдау үшін қызметтерге нақты әсерін тигізеді. Бірақ жедел және стратегиялық әкімшілік-мемлекеттік басқаруда осы әдістер жоқ.</w:t>
      </w:r>
    </w:p>
    <w:p w:rsidR="00CC7F3A" w:rsidRPr="002E3594" w:rsidRDefault="00CC7F3A" w:rsidP="00CC7F3A">
      <w:pPr>
        <w:spacing w:after="0" w:line="240" w:lineRule="auto"/>
        <w:ind w:firstLine="454"/>
        <w:jc w:val="both"/>
        <w:rPr>
          <w:rFonts w:ascii="Times New Roman" w:hAnsi="Times New Roman"/>
          <w:sz w:val="28"/>
          <w:szCs w:val="28"/>
          <w:lang w:val="kk-KZ"/>
        </w:rPr>
      </w:pPr>
      <w:r w:rsidRPr="002E3594">
        <w:rPr>
          <w:rFonts w:ascii="Times New Roman" w:hAnsi="Times New Roman"/>
          <w:sz w:val="28"/>
          <w:szCs w:val="28"/>
          <w:lang w:val="kk-KZ"/>
        </w:rPr>
        <w:t xml:space="preserve">Әкімшілік-мемлекеттік басқару теориясының дамуының үшінші кезеңі 50 жылдардан бастап, әлі жалғасып кеелді. Заманауи кезеңнің әсер ету бағыты тәртіптік, жүйелі және ситуациялық деп аталады. </w:t>
      </w:r>
    </w:p>
    <w:p w:rsidR="00CC7F3A" w:rsidRPr="002E3594" w:rsidRDefault="00CC7F3A" w:rsidP="00CC7F3A">
      <w:pPr>
        <w:spacing w:after="0" w:line="240" w:lineRule="auto"/>
        <w:ind w:firstLine="454"/>
        <w:jc w:val="both"/>
        <w:rPr>
          <w:rFonts w:ascii="Times New Roman" w:hAnsi="Times New Roman"/>
          <w:sz w:val="28"/>
          <w:szCs w:val="28"/>
          <w:lang w:val="kk-KZ"/>
        </w:rPr>
      </w:pPr>
      <w:r w:rsidRPr="002E3594">
        <w:rPr>
          <w:rFonts w:ascii="Times New Roman" w:hAnsi="Times New Roman"/>
          <w:sz w:val="28"/>
          <w:szCs w:val="28"/>
          <w:lang w:val="kk-KZ"/>
        </w:rPr>
        <w:t>Осындай ғылымның дамуы психология мен әлеуметтану секілді зерттеу тәсілін жетілдіру екінші дүниежүзілік соғыстан соң жұмыс орнындағы тәртіпті зерттеп қатал ғылыми болып саналды. Ірі ғалымдардың ішінде 50-60 жылдарда Г.Саймон, Д.Смитберг, В.Томпсон, Д.Истон бар. Мемлекеттік  әкімшілік тәртіп бихевиоралды ықпалға жаңа ықпал жасайды. Позитивті қатынаста түпнұсқалық жұмыстағы авторлар ғылымның іргетасы ретінде заманауи әлеуметтік писхология мен әлеуметтануға басқару жетістігін ұсынады. Әкімшілік қызметті жұмысшылар тәртібін талдау арқылы түсіндіріледі.</w:t>
      </w:r>
    </w:p>
    <w:p w:rsidR="00CC7F3A" w:rsidRPr="002E3594" w:rsidRDefault="00CC7F3A" w:rsidP="00CC7F3A">
      <w:pPr>
        <w:spacing w:after="0" w:line="240" w:lineRule="auto"/>
        <w:ind w:firstLine="454"/>
        <w:jc w:val="both"/>
        <w:rPr>
          <w:rFonts w:ascii="Times New Roman" w:hAnsi="Times New Roman"/>
          <w:sz w:val="28"/>
          <w:szCs w:val="28"/>
          <w:lang w:val="kk-KZ"/>
        </w:rPr>
      </w:pPr>
      <w:r w:rsidRPr="002E3594">
        <w:rPr>
          <w:rFonts w:ascii="Times New Roman" w:hAnsi="Times New Roman"/>
          <w:sz w:val="28"/>
          <w:szCs w:val="28"/>
          <w:lang w:val="kk-KZ"/>
        </w:rPr>
        <w:t xml:space="preserve"> </w:t>
      </w:r>
      <w:r w:rsidRPr="002E3594">
        <w:rPr>
          <w:rFonts w:ascii="Times New Roman" w:hAnsi="Times New Roman"/>
          <w:sz w:val="28"/>
          <w:szCs w:val="28"/>
          <w:lang w:val="kk-KZ"/>
        </w:rPr>
        <w:tab/>
        <w:t>Тәртіп мектебі ғылымы адамдық қатынастар мектебінен аластатып кетті, ол жеке тұлға арасындағы әдістерге басты назар аударды. Жаңа ықпал мемлекеттік қызметкерлерге өз мүмкіндігін біліп, үлкен көмек берлді. Осы мектептің негізгі мақсаты болып ұйым тиімділігін артыру болып белгіленді.</w:t>
      </w:r>
    </w:p>
    <w:p w:rsidR="00CC7F3A" w:rsidRPr="002E3594" w:rsidRDefault="00CC7F3A" w:rsidP="00CC7F3A">
      <w:pPr>
        <w:spacing w:after="0" w:line="240" w:lineRule="auto"/>
        <w:ind w:firstLine="454"/>
        <w:jc w:val="both"/>
        <w:rPr>
          <w:rFonts w:ascii="Times New Roman" w:hAnsi="Times New Roman"/>
          <w:sz w:val="28"/>
          <w:szCs w:val="28"/>
          <w:lang w:val="kk-KZ"/>
        </w:rPr>
      </w:pPr>
      <w:r w:rsidRPr="002E3594">
        <w:rPr>
          <w:rFonts w:ascii="Times New Roman" w:hAnsi="Times New Roman"/>
          <w:sz w:val="28"/>
          <w:szCs w:val="28"/>
          <w:lang w:val="kk-KZ"/>
        </w:rPr>
        <w:t>Тәртіп ықпалы шеңберінде ғалымдар әлеуметтік өзара әрекеттің мотивациялық үкімет сипатын, әкімшілік мемлекеттік басқару авторитетін  әр түрлі аспектіде зерттеді. Тәртіп ықпалы 60-жылдарда танымал болды. Бұрынғы мектептер сияқты бұл ықпал «дара, жақсы жол» деп аталып, басқару мәселесін шешті. Оның басты постулаты ғылымды дұрыс қолдану еңбек тиімділігін арттруы қабілеттілігн, әкімшілік-мемлекеттік басқару жүйесіндегі секілді арттырады.</w:t>
      </w:r>
    </w:p>
    <w:p w:rsidR="00CC7F3A" w:rsidRPr="002E3594" w:rsidRDefault="00CC7F3A" w:rsidP="00CC7F3A">
      <w:pPr>
        <w:spacing w:after="0" w:line="240" w:lineRule="auto"/>
        <w:ind w:firstLine="454"/>
        <w:jc w:val="both"/>
        <w:rPr>
          <w:rFonts w:ascii="Times New Roman" w:hAnsi="Times New Roman"/>
          <w:sz w:val="28"/>
          <w:szCs w:val="28"/>
          <w:lang w:val="kk-KZ"/>
        </w:rPr>
      </w:pPr>
      <w:r w:rsidRPr="002E3594">
        <w:rPr>
          <w:rFonts w:ascii="Times New Roman" w:hAnsi="Times New Roman"/>
          <w:sz w:val="28"/>
          <w:szCs w:val="28"/>
          <w:lang w:val="kk-KZ"/>
        </w:rPr>
        <w:t>Бірақ осындай амалдарды мемлекеттік қызметкер жұмысындағы өзгерістер және қатардағы қызметкерлердің қатысуы секілді жауапты шешімді жасау мен қабылдау процесінде болады, бірнеше қызметкер үшін, көптеген жағдайларда тиімді болып табылады. Адам ресурстары мектебінің әдіс зерттеулерімен бірге тәртіп ықпалы шеңберінде жасалып, соңғы нәтижеде  әкімшілік-мемлекеттік басқару саласында артықшылығы бар.</w:t>
      </w:r>
    </w:p>
    <w:p w:rsidR="00CC7F3A" w:rsidRPr="002E3594" w:rsidRDefault="00CC7F3A" w:rsidP="00CC7F3A">
      <w:pPr>
        <w:spacing w:after="0" w:line="240" w:lineRule="auto"/>
        <w:ind w:firstLine="454"/>
        <w:jc w:val="both"/>
        <w:rPr>
          <w:rFonts w:ascii="Times New Roman" w:hAnsi="Times New Roman"/>
          <w:sz w:val="28"/>
          <w:szCs w:val="28"/>
          <w:lang w:val="kk-KZ"/>
        </w:rPr>
      </w:pPr>
      <w:r w:rsidRPr="002E3594">
        <w:rPr>
          <w:rFonts w:ascii="Times New Roman" w:hAnsi="Times New Roman"/>
          <w:sz w:val="28"/>
          <w:szCs w:val="28"/>
          <w:lang w:val="kk-KZ"/>
        </w:rPr>
        <w:lastRenderedPageBreak/>
        <w:t xml:space="preserve">60-жылдардың басында мемлекеттік әкімшілікте жүйелі ықпал танымал болды, Д.Истон, Г.Алмонд, Т.Парсонс жұмыстары қабілеттендірілді. Әкімшілік-мемлекеттік басқару теориясы секілді әсер етуші бағыттың бірегейі. Көптеген танымал ғалымдар заманауи ғылымда осы бағыттың рөлінің өсетінін көрсетті. </w:t>
      </w:r>
    </w:p>
    <w:p w:rsidR="00CC7F3A" w:rsidRPr="002E3594" w:rsidRDefault="00CC7F3A" w:rsidP="00CC7F3A">
      <w:pPr>
        <w:spacing w:after="0" w:line="240" w:lineRule="auto"/>
        <w:ind w:firstLine="454"/>
        <w:jc w:val="both"/>
        <w:rPr>
          <w:rFonts w:ascii="Times New Roman" w:hAnsi="Times New Roman"/>
          <w:sz w:val="28"/>
          <w:szCs w:val="28"/>
          <w:lang w:val="kk-KZ"/>
        </w:rPr>
      </w:pPr>
      <w:r w:rsidRPr="002E3594">
        <w:rPr>
          <w:rFonts w:ascii="Times New Roman" w:hAnsi="Times New Roman"/>
          <w:sz w:val="28"/>
          <w:szCs w:val="28"/>
          <w:lang w:val="kk-KZ"/>
        </w:rPr>
        <w:t>Бірақ жүйе теориясы жетекшілерге анықтауға, әкімшілік-мемлекеттік ұйым элементтері қандай болатынын маңыздылығына көмектесе алмайды. Ол бұл ұйым көптеген өзара байланысқан жүйлерден тұрады, анық құрылымды, ішкі ортамен өзара байланысады. Бұл ықпал ауыспалы мемлекеттік әкімшілік қызметіне әсер ететін қызметті анаықтамайды. Осы теорияда анықталмайды, орта мен қоғам әкімшілік-мемлекеттік басқару жүйесіне әсер етеді.</w:t>
      </w:r>
    </w:p>
    <w:p w:rsidR="00CC7F3A" w:rsidRPr="002E3594" w:rsidRDefault="00CC7F3A" w:rsidP="00CC7F3A">
      <w:pPr>
        <w:spacing w:after="0" w:line="240" w:lineRule="auto"/>
        <w:ind w:firstLine="454"/>
        <w:jc w:val="both"/>
        <w:rPr>
          <w:rFonts w:ascii="Times New Roman" w:hAnsi="Times New Roman"/>
          <w:sz w:val="28"/>
          <w:szCs w:val="28"/>
          <w:lang w:val="kk-KZ"/>
        </w:rPr>
      </w:pPr>
      <w:r w:rsidRPr="002E3594">
        <w:rPr>
          <w:rFonts w:ascii="Times New Roman" w:hAnsi="Times New Roman"/>
          <w:sz w:val="28"/>
          <w:szCs w:val="28"/>
          <w:lang w:val="kk-KZ"/>
        </w:rPr>
        <w:t xml:space="preserve">Осындай анықтау әкімшілік құрылым тиімділігіне әсер етеді, ситуациялық ықпалға жетудің негізгі жүйе теориясының жалғасы. Ол 70-жылдардың басында пайда болып мемлекеттік әкімшілік дамуы бойынша зор үлесін қосты. Нақты ситуация мен шарттарға ғылымды қолданды. Ситуацялық ықпал саласында жасалған танымал териясына «жеңіл ойлау» концепциясы мен «ұйымдастыру кибернетикасы» жатады. </w:t>
      </w:r>
    </w:p>
    <w:p w:rsidR="00CC7F3A" w:rsidRPr="002E3594" w:rsidRDefault="00CC7F3A" w:rsidP="00CC7F3A">
      <w:pPr>
        <w:spacing w:after="0" w:line="240" w:lineRule="auto"/>
        <w:ind w:firstLine="454"/>
        <w:jc w:val="both"/>
        <w:rPr>
          <w:rFonts w:ascii="Times New Roman" w:hAnsi="Times New Roman"/>
          <w:sz w:val="28"/>
          <w:szCs w:val="28"/>
          <w:lang w:val="kk-KZ"/>
        </w:rPr>
      </w:pPr>
      <w:r w:rsidRPr="002E3594">
        <w:rPr>
          <w:rFonts w:ascii="Times New Roman" w:hAnsi="Times New Roman"/>
          <w:sz w:val="28"/>
          <w:szCs w:val="28"/>
          <w:lang w:val="kk-KZ"/>
        </w:rPr>
        <w:t xml:space="preserve">Ситуацялық ықпал жақтастары әкімшілік-мемлекеттік басқаруға қарай оңтайлы құрылымның жоқ болатынын білдіреді. Мемлекеттік әкімшілік қиындық деңгейінде және заманауи қоғам динамикасы деңгейінде болады. Ситуациялық ықпалдың орталық идеясы ситуациялық талдауы болып табылады, яғни жағдайлардың нақты  жүйесі, олар әкімшілік ұйымға мықты іәсер етеді. Назар салумен жаңа ситуация  көрсетіледі, осы шеңберде «Ситуациялық ойлау»  мәнге ие болады. Осы ықпалды қолданып басшылар қандай тәсілді үлкен дәрежеде қолданылатынын жақсы түсінеді, ол нақты ситуацияда ұйым мақсатына жету. </w:t>
      </w:r>
    </w:p>
    <w:p w:rsidR="00CC7F3A" w:rsidRPr="002E3594" w:rsidRDefault="00CC7F3A" w:rsidP="00CC7F3A">
      <w:pPr>
        <w:spacing w:after="0" w:line="240" w:lineRule="auto"/>
        <w:ind w:firstLine="454"/>
        <w:jc w:val="both"/>
        <w:rPr>
          <w:rFonts w:ascii="Times New Roman" w:hAnsi="Times New Roman"/>
          <w:sz w:val="28"/>
          <w:szCs w:val="28"/>
          <w:lang w:val="kk-KZ"/>
        </w:rPr>
      </w:pPr>
      <w:r w:rsidRPr="002E3594">
        <w:rPr>
          <w:rFonts w:ascii="Times New Roman" w:hAnsi="Times New Roman"/>
          <w:sz w:val="28"/>
          <w:szCs w:val="28"/>
          <w:lang w:val="kk-KZ"/>
        </w:rPr>
        <w:t xml:space="preserve">Ситуациялық ықпал ғылымдағы жаңа бағыт болып саналған, сондықтан осы мектептің әкімшілік-мемлекеттік басқару теориясы мен практикасында әсентетуін толық бағалауға боалды. Әсер еуі жоғары, келешекте дамиды. </w:t>
      </w:r>
    </w:p>
    <w:p w:rsidR="00CC7F3A" w:rsidRPr="002E3594" w:rsidRDefault="00CC7F3A" w:rsidP="00CC7F3A">
      <w:pPr>
        <w:spacing w:after="0" w:line="240" w:lineRule="auto"/>
        <w:ind w:firstLine="454"/>
        <w:jc w:val="both"/>
        <w:rPr>
          <w:rFonts w:ascii="Times New Roman" w:hAnsi="Times New Roman"/>
          <w:sz w:val="28"/>
          <w:szCs w:val="28"/>
          <w:lang w:val="kk-KZ"/>
        </w:rPr>
      </w:pPr>
      <w:r w:rsidRPr="002E3594">
        <w:rPr>
          <w:rFonts w:ascii="Times New Roman" w:hAnsi="Times New Roman"/>
          <w:sz w:val="28"/>
          <w:szCs w:val="28"/>
          <w:lang w:val="kk-KZ"/>
        </w:rPr>
        <w:t xml:space="preserve">Үшінші заманауи кезеңнің сипатын аяқтап, әкімшілік-мемлекеттік басқару теориясын дамытуда БҰҰ мәні бойынша ғылымды тарату танымалдылығын атап өтуге болады. </w:t>
      </w:r>
    </w:p>
    <w:p w:rsidR="00CC7F3A" w:rsidRPr="002E3594" w:rsidRDefault="00CC7F3A" w:rsidP="00CC7F3A">
      <w:pPr>
        <w:spacing w:after="0" w:line="240" w:lineRule="auto"/>
        <w:ind w:firstLine="454"/>
        <w:jc w:val="both"/>
        <w:rPr>
          <w:rFonts w:ascii="Times New Roman" w:hAnsi="Times New Roman"/>
          <w:sz w:val="28"/>
          <w:szCs w:val="28"/>
          <w:lang w:val="kk-KZ"/>
        </w:rPr>
      </w:pPr>
      <w:r w:rsidRPr="002E3594">
        <w:rPr>
          <w:rFonts w:ascii="Times New Roman" w:hAnsi="Times New Roman"/>
          <w:sz w:val="28"/>
          <w:szCs w:val="28"/>
          <w:lang w:val="kk-KZ"/>
        </w:rPr>
        <w:t>1967 жылдан бастап осы ұйымның бастамасымен халықаралық сарапшылар жиыны өтіп тұрады. Онда мемлекеттік әкімшілік басқару мәселесі қарастырылады. Бұдан басқа БҰҰБД (ПРООН) шеңберінде бүгінде ғылыми зерттеу жұмыстары жүзеге асырылуда, мемлекеттік әкімшілік әдістерін салыстырмалы зерттеуі жүргізілді, Мемлекеттік басқару механизмі туралы әлемдік банк құрылды, мемлекеттік басқару теориясы бойынша анықтамамен оқулықтар дайындалып жатыр.</w:t>
      </w:r>
    </w:p>
    <w:p w:rsidR="00CC7F3A" w:rsidRPr="002E3594" w:rsidRDefault="00CC7F3A" w:rsidP="00CC7F3A">
      <w:pPr>
        <w:spacing w:after="0" w:line="240" w:lineRule="auto"/>
        <w:ind w:firstLine="454"/>
        <w:jc w:val="both"/>
        <w:rPr>
          <w:rFonts w:ascii="Times New Roman" w:hAnsi="Times New Roman"/>
          <w:sz w:val="28"/>
          <w:szCs w:val="28"/>
          <w:lang w:val="kk-KZ"/>
        </w:rPr>
      </w:pPr>
      <w:r w:rsidRPr="002E3594">
        <w:rPr>
          <w:rFonts w:ascii="Times New Roman" w:hAnsi="Times New Roman"/>
          <w:sz w:val="28"/>
          <w:szCs w:val="28"/>
          <w:lang w:val="kk-KZ"/>
        </w:rPr>
        <w:t xml:space="preserve">БҰҰ елдер арасындағы тәжірибн алмасу бойынша жұмыс жүргізеді, аймақтық және аймақ аралық сипатта шара өткізеді, сарапшылоар баға беріп, мемлекеттік әкімшілік  мүмкіндігіне шолу жасайды, Мемлекеттік басқару саласында заманауи реформалардың моделін жасап, оқыту бағдарламасын, қызметкерді қайта дайындығын ұсынады. </w:t>
      </w:r>
    </w:p>
    <w:p w:rsidR="00CC7F3A" w:rsidRPr="002E3594" w:rsidRDefault="00CC7F3A" w:rsidP="00CC7F3A">
      <w:pPr>
        <w:spacing w:after="0" w:line="240" w:lineRule="auto"/>
        <w:ind w:firstLine="454"/>
        <w:jc w:val="both"/>
        <w:rPr>
          <w:rFonts w:ascii="Times New Roman" w:hAnsi="Times New Roman"/>
          <w:sz w:val="28"/>
          <w:szCs w:val="28"/>
          <w:lang w:val="kk-KZ"/>
        </w:rPr>
      </w:pPr>
      <w:r w:rsidRPr="002E3594">
        <w:rPr>
          <w:rFonts w:ascii="Times New Roman" w:hAnsi="Times New Roman"/>
          <w:sz w:val="28"/>
          <w:szCs w:val="28"/>
          <w:lang w:val="kk-KZ"/>
        </w:rPr>
        <w:lastRenderedPageBreak/>
        <w:t xml:space="preserve">БҰҰ сарапшыларының халықаралық жиын материалдарымен мемлекеттік басқару санаттың аппарат пен әдіснамасын жасау жүргізілуде, бүгінде мемлекеттік басқару теориясы халықаралық деңгейде ғылыми пән ретінде ресми дәрежесі бар. </w:t>
      </w:r>
    </w:p>
    <w:p w:rsidR="00CC7F3A" w:rsidRPr="002E3594" w:rsidRDefault="00CC7F3A" w:rsidP="00CC7F3A">
      <w:pPr>
        <w:spacing w:after="0" w:line="240" w:lineRule="auto"/>
        <w:ind w:firstLine="454"/>
        <w:jc w:val="both"/>
        <w:rPr>
          <w:rFonts w:ascii="Times New Roman" w:hAnsi="Times New Roman"/>
          <w:sz w:val="28"/>
          <w:szCs w:val="28"/>
          <w:lang w:val="kk-KZ"/>
        </w:rPr>
      </w:pPr>
      <w:r w:rsidRPr="002E3594">
        <w:rPr>
          <w:rFonts w:ascii="Times New Roman" w:hAnsi="Times New Roman"/>
          <w:sz w:val="28"/>
          <w:szCs w:val="28"/>
          <w:lang w:val="kk-KZ"/>
        </w:rPr>
        <w:t>Өкінішке орай, Ресейде әкімшілік-мемлекеттік басқару теориясының ресми танылуы кеше ғана алынды, Маркстік-Лениндік идеология кезеңінде мемлекеттік басқару теориясын мемлекеттік басқару «партия рөлінің басқарылуы және бағытталуы» болып қарастырылды. Ол компетенциядан мақсатты болжау, шешім қабылдау, бағдарлама жасау мен бағалау, қоғамдық даму жоспары секілді элементтер бар. Мемлекеттік әкімшілік міндеті партия шешімін жүзеге асыруды қамтамасыз етеді, оның мәні «команда-орындау» формуласын көрсетті, сын, ұқсас шешім, варианты шығармашылық мемлекеттік аппарат әрекетіне жол берілмеді.</w:t>
      </w:r>
    </w:p>
    <w:p w:rsidR="00CC7F3A" w:rsidRPr="002E3594" w:rsidRDefault="00CC7F3A" w:rsidP="00CC7F3A">
      <w:pPr>
        <w:spacing w:after="0" w:line="240" w:lineRule="auto"/>
        <w:ind w:firstLine="454"/>
        <w:jc w:val="both"/>
        <w:rPr>
          <w:rFonts w:ascii="Times New Roman" w:hAnsi="Times New Roman"/>
          <w:sz w:val="28"/>
          <w:szCs w:val="28"/>
          <w:lang w:val="kk-KZ"/>
        </w:rPr>
      </w:pPr>
      <w:r w:rsidRPr="002E3594">
        <w:rPr>
          <w:rFonts w:ascii="Times New Roman" w:hAnsi="Times New Roman"/>
          <w:sz w:val="28"/>
          <w:szCs w:val="28"/>
          <w:lang w:val="kk-KZ"/>
        </w:rPr>
        <w:t>Мемлекеттік басқару ғылым КССР-дың тоталитарлық режимінде буржуаздық секілді қарастырылды. Батыс елдерінде мемлекеттік басқару принципі мен әдістері жағымсыз, сондықтан аспектіде қарастырылып, өткен жылдардың идеология құрылғысымен түсіндірілді, әлемдік қоғамдық ойлар жетістігі мемлекеттік басқару теориясы саласында аз зерттелген, батыс ғалымдарынынң жұмысы орыс тіліне әлі аударылмай жатыр.</w:t>
      </w:r>
    </w:p>
    <w:p w:rsidR="00CC7F3A" w:rsidRPr="002E3594" w:rsidRDefault="00CC7F3A" w:rsidP="00CC7F3A">
      <w:pPr>
        <w:spacing w:after="0" w:line="240" w:lineRule="auto"/>
        <w:ind w:firstLine="454"/>
        <w:jc w:val="both"/>
        <w:rPr>
          <w:rFonts w:ascii="Times New Roman" w:hAnsi="Times New Roman"/>
          <w:sz w:val="28"/>
          <w:szCs w:val="28"/>
          <w:lang w:val="kk-KZ"/>
        </w:rPr>
      </w:pPr>
      <w:r w:rsidRPr="002E3594">
        <w:rPr>
          <w:rFonts w:ascii="Times New Roman" w:hAnsi="Times New Roman"/>
          <w:sz w:val="28"/>
          <w:szCs w:val="28"/>
          <w:lang w:val="kk-KZ"/>
        </w:rPr>
        <w:t>Сондықтан қазіргі уақыттта мемлекеттік басқару теориясы  әлемдік ғылымның тәжірибесін жалпылау мен зерттеу міндеті көкейкесті болып отыр. Халықаралық түсінік аппараты, БҰҰ сарапшыларының материалдары бар, оларды қолдану мүмкіндігі кездеседі. Бір уақытта үлкен жұмыс тұр, әкімшілік-мемлекеттік басқару теориясы ғылымын ұлттық лексиконда түсінікті және қол жетімді жасап көрсету қажет.</w:t>
      </w:r>
    </w:p>
    <w:p w:rsidR="00CC7F3A" w:rsidRPr="000F3CB0" w:rsidRDefault="00CC7F3A" w:rsidP="00CC7F3A">
      <w:pPr>
        <w:spacing w:after="0" w:line="240" w:lineRule="auto"/>
        <w:ind w:firstLine="454"/>
        <w:jc w:val="both"/>
        <w:rPr>
          <w:rFonts w:ascii="Times New Roman" w:hAnsi="Times New Roman"/>
          <w:sz w:val="28"/>
          <w:szCs w:val="28"/>
          <w:highlight w:val="cyan"/>
          <w:lang w:val="kk-KZ"/>
        </w:rPr>
      </w:pPr>
    </w:p>
    <w:p w:rsidR="00A24775" w:rsidRPr="00CC7F3A" w:rsidRDefault="00A24775">
      <w:pPr>
        <w:rPr>
          <w:lang w:val="kk-KZ"/>
        </w:rPr>
      </w:pPr>
    </w:p>
    <w:sectPr w:rsidR="00A24775" w:rsidRPr="00CC7F3A" w:rsidSect="00A24775">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A00002EF" w:usb1="4000004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1EE26FD"/>
    <w:multiLevelType w:val="hybridMultilevel"/>
    <w:tmpl w:val="C47C8476"/>
    <w:lvl w:ilvl="0" w:tplc="CECE36B2">
      <w:start w:val="1887"/>
      <w:numFmt w:val="bullet"/>
      <w:lvlText w:val="-"/>
      <w:lvlJc w:val="left"/>
      <w:pPr>
        <w:ind w:left="525" w:hanging="360"/>
      </w:pPr>
      <w:rPr>
        <w:rFonts w:ascii="Times New Roman" w:eastAsia="Calibri"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
    <w:nsid w:val="35EA1CDC"/>
    <w:multiLevelType w:val="multilevel"/>
    <w:tmpl w:val="957AF22C"/>
    <w:lvl w:ilvl="0">
      <w:start w:val="1"/>
      <w:numFmt w:val="decimal"/>
      <w:lvlText w:val="%1."/>
      <w:lvlJc w:val="left"/>
      <w:pPr>
        <w:ind w:left="450" w:hanging="450"/>
      </w:pPr>
    </w:lvl>
    <w:lvl w:ilvl="1">
      <w:start w:val="1"/>
      <w:numFmt w:val="decimal"/>
      <w:lvlText w:val="%1.%2."/>
      <w:lvlJc w:val="left"/>
      <w:pPr>
        <w:ind w:left="720" w:hanging="720"/>
      </w:p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800" w:hanging="1800"/>
      </w:pPr>
    </w:lvl>
    <w:lvl w:ilvl="7">
      <w:start w:val="1"/>
      <w:numFmt w:val="decimal"/>
      <w:lvlText w:val="%1.%2.%3.%4.%5.%6.%7.%8."/>
      <w:lvlJc w:val="left"/>
      <w:pPr>
        <w:ind w:left="1800" w:hanging="1800"/>
      </w:pPr>
    </w:lvl>
    <w:lvl w:ilvl="8">
      <w:start w:val="1"/>
      <w:numFmt w:val="decimal"/>
      <w:lvlText w:val="%1.%2.%3.%4.%5.%6.%7.%8.%9."/>
      <w:lvlJc w:val="left"/>
      <w:pPr>
        <w:ind w:left="2160" w:hanging="2160"/>
      </w:pPr>
    </w:lvl>
  </w:abstractNum>
  <w:num w:numId="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5"/>
  <w:proofState w:spelling="clean" w:grammar="clean"/>
  <w:defaultTabStop w:val="708"/>
  <w:characterSpacingControl w:val="doNotCompress"/>
  <w:compat/>
  <w:rsids>
    <w:rsidRoot w:val="00CC7F3A"/>
    <w:rsid w:val="00A24775"/>
    <w:rsid w:val="00CC7F3A"/>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C7F3A"/>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15</Pages>
  <Words>5883</Words>
  <Characters>33534</Characters>
  <Application>Microsoft Office Word</Application>
  <DocSecurity>0</DocSecurity>
  <Lines>279</Lines>
  <Paragraphs>78</Paragraphs>
  <ScaleCrop>false</ScaleCrop>
  <Company/>
  <LinksUpToDate>false</LinksUpToDate>
  <CharactersWithSpaces>39339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AKazykeshova</dc:creator>
  <cp:keywords/>
  <dc:description/>
  <cp:lastModifiedBy>AKazykeshova</cp:lastModifiedBy>
  <cp:revision>2</cp:revision>
  <dcterms:created xsi:type="dcterms:W3CDTF">2017-01-26T10:43:00Z</dcterms:created>
  <dcterms:modified xsi:type="dcterms:W3CDTF">2017-01-26T10:43:00Z</dcterms:modified>
</cp:coreProperties>
</file>